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Mystery Quest" w:hAnsi="Mystery Quest" w:eastAsia="Mystery Quest" w:ascii="Mystery Quest"/>
          <w:b w:val="1"/>
          <w:sz w:val="400"/>
          <w:rtl w:val="0"/>
        </w:rPr>
        <w:t xml:space="preserve"> JOY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  <w:font w:name="Mystery Ques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0"/>
      <w:keepLines w:val="0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spacing w:lineRule="auto" w:after="0" w:before="200"/>
      <w:contextualSpacing w:val="1"/>
    </w:pPr>
    <w:rPr>
      <w:rFonts w:cs="Trebuchet MS" w:hAnsi="Trebuchet MS" w:eastAsia="Trebuchet MS" w:ascii="Trebuchet MS"/>
      <w:b w:val="0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b w:val="0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0"/>
      <w:keepLines w:val="0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0"/>
      <w:keepLines w:val="0"/>
      <w:spacing w:lineRule="auto" w:after="200" w:before="0"/>
      <w:contextualSpacing w:val="1"/>
    </w:pPr>
    <w:rPr>
      <w:rFonts w:cs="Trebuchet MS" w:hAnsi="Trebuchet MS" w:eastAsia="Trebuchet MS" w:ascii="Trebuchet MS"/>
      <w:i w:val="0"/>
      <w:color w:val="000000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document.docx</dc:title>
</cp:coreProperties>
</file>