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214" w:rsidRDefault="00316214"/>
    <w:p w:rsidR="00316214" w:rsidRDefault="00316214"/>
    <w:p w:rsidR="00316214" w:rsidRDefault="00316214"/>
    <w:p w:rsidR="00316214" w:rsidRDefault="00316214"/>
    <w:p w:rsidR="00316214" w:rsidRDefault="00316214"/>
    <w:p w:rsidR="00316214" w:rsidRDefault="00316214"/>
    <w:p w:rsidR="007E2246" w:rsidRDefault="007E2246">
      <w:r>
        <w:rPr>
          <w:noProof/>
        </w:rPr>
        <w:drawing>
          <wp:inline distT="0" distB="0" distL="0" distR="0">
            <wp:extent cx="6791028" cy="1168841"/>
            <wp:effectExtent l="19050" t="0" r="0" b="0"/>
            <wp:docPr id="1" name="Picture 0" descr="Marquee-Draft 1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quee-Draft 1 copy.jpg"/>
                    <pic:cNvPicPr/>
                  </pic:nvPicPr>
                  <pic:blipFill>
                    <a:blip r:embed="rId6" cstate="print"/>
                    <a:stretch>
                      <a:fillRect/>
                    </a:stretch>
                  </pic:blipFill>
                  <pic:spPr>
                    <a:xfrm>
                      <a:off x="0" y="0"/>
                      <a:ext cx="6790082" cy="1168678"/>
                    </a:xfrm>
                    <a:prstGeom prst="rect">
                      <a:avLst/>
                    </a:prstGeom>
                  </pic:spPr>
                </pic:pic>
              </a:graphicData>
            </a:graphic>
          </wp:inline>
        </w:drawing>
      </w:r>
    </w:p>
    <w:p w:rsidR="007E2246" w:rsidRDefault="007E2246"/>
    <w:p w:rsidR="00316214" w:rsidRDefault="00316214" w:rsidP="00316214">
      <w:pPr>
        <w:jc w:val="center"/>
        <w:rPr>
          <w:sz w:val="72"/>
          <w:szCs w:val="72"/>
        </w:rPr>
      </w:pPr>
    </w:p>
    <w:p w:rsidR="00316214" w:rsidRDefault="00316214" w:rsidP="00316214">
      <w:pPr>
        <w:jc w:val="center"/>
        <w:rPr>
          <w:sz w:val="72"/>
          <w:szCs w:val="72"/>
        </w:rPr>
      </w:pPr>
    </w:p>
    <w:p w:rsidR="00046E3A" w:rsidRDefault="00046E3A" w:rsidP="00316214">
      <w:pPr>
        <w:jc w:val="center"/>
        <w:rPr>
          <w:sz w:val="72"/>
          <w:szCs w:val="72"/>
        </w:rPr>
      </w:pPr>
      <w:r w:rsidRPr="00316214">
        <w:rPr>
          <w:sz w:val="72"/>
          <w:szCs w:val="72"/>
        </w:rPr>
        <w:t xml:space="preserve">MAME </w:t>
      </w:r>
      <w:r w:rsidR="00316214">
        <w:rPr>
          <w:sz w:val="72"/>
          <w:szCs w:val="72"/>
        </w:rPr>
        <w:t xml:space="preserve">Arcade </w:t>
      </w:r>
      <w:r w:rsidRPr="00316214">
        <w:rPr>
          <w:sz w:val="72"/>
          <w:szCs w:val="72"/>
        </w:rPr>
        <w:t>with MALA Frontend</w:t>
      </w:r>
    </w:p>
    <w:p w:rsidR="00316214" w:rsidRDefault="00316214" w:rsidP="00316214">
      <w:pPr>
        <w:jc w:val="center"/>
        <w:rPr>
          <w:sz w:val="72"/>
          <w:szCs w:val="72"/>
        </w:rPr>
      </w:pPr>
    </w:p>
    <w:p w:rsidR="00316214" w:rsidRDefault="00316214" w:rsidP="00316214">
      <w:pPr>
        <w:jc w:val="center"/>
        <w:rPr>
          <w:sz w:val="72"/>
          <w:szCs w:val="72"/>
        </w:rPr>
      </w:pPr>
      <w:r>
        <w:rPr>
          <w:sz w:val="72"/>
          <w:szCs w:val="72"/>
        </w:rPr>
        <w:t>User Manual</w:t>
      </w:r>
    </w:p>
    <w:p w:rsidR="00A744CD" w:rsidRPr="00A744CD" w:rsidRDefault="00A744CD" w:rsidP="00316214">
      <w:pPr>
        <w:jc w:val="center"/>
        <w:rPr>
          <w:sz w:val="28"/>
          <w:szCs w:val="28"/>
        </w:rPr>
      </w:pPr>
      <w:r>
        <w:rPr>
          <w:sz w:val="28"/>
          <w:szCs w:val="28"/>
        </w:rPr>
        <w:t>Rick Hoffman 7/23/2013</w:t>
      </w:r>
    </w:p>
    <w:p w:rsidR="00316214" w:rsidRDefault="00316214">
      <w:pPr>
        <w:rPr>
          <w:sz w:val="72"/>
          <w:szCs w:val="72"/>
        </w:rPr>
      </w:pPr>
      <w:r>
        <w:rPr>
          <w:sz w:val="72"/>
          <w:szCs w:val="72"/>
        </w:rPr>
        <w:br w:type="page"/>
      </w:r>
    </w:p>
    <w:p w:rsidR="006F2FAB" w:rsidRPr="00316214" w:rsidRDefault="006F2FAB">
      <w:pPr>
        <w:rPr>
          <w:b/>
          <w:sz w:val="28"/>
          <w:szCs w:val="28"/>
          <w:u w:val="single"/>
        </w:rPr>
      </w:pPr>
      <w:r w:rsidRPr="00316214">
        <w:rPr>
          <w:b/>
          <w:sz w:val="28"/>
          <w:szCs w:val="28"/>
          <w:u w:val="single"/>
        </w:rPr>
        <w:lastRenderedPageBreak/>
        <w:t>Supercade Overview</w:t>
      </w:r>
    </w:p>
    <w:p w:rsidR="006F2FAB" w:rsidRPr="00316214" w:rsidRDefault="00624E32">
      <w:pPr>
        <w:rPr>
          <w:sz w:val="28"/>
          <w:szCs w:val="28"/>
        </w:rPr>
      </w:pPr>
      <w:r w:rsidRPr="00316214">
        <w:rPr>
          <w:sz w:val="28"/>
          <w:szCs w:val="28"/>
        </w:rPr>
        <w:t>Most of the parts (excluding the actual cabinet) are left</w:t>
      </w:r>
      <w:r w:rsidR="006F2FAB" w:rsidRPr="00316214">
        <w:rPr>
          <w:sz w:val="28"/>
          <w:szCs w:val="28"/>
        </w:rPr>
        <w:t>over</w:t>
      </w:r>
      <w:r w:rsidRPr="00316214">
        <w:rPr>
          <w:sz w:val="28"/>
          <w:szCs w:val="28"/>
        </w:rPr>
        <w:t>s</w:t>
      </w:r>
      <w:r w:rsidR="006F2FAB" w:rsidRPr="00316214">
        <w:rPr>
          <w:sz w:val="28"/>
          <w:szCs w:val="28"/>
        </w:rPr>
        <w:t xml:space="preserve"> </w:t>
      </w:r>
      <w:r w:rsidRPr="00316214">
        <w:rPr>
          <w:sz w:val="28"/>
          <w:szCs w:val="28"/>
        </w:rPr>
        <w:t>from old PCs</w:t>
      </w:r>
      <w:r w:rsidR="006F2FAB" w:rsidRPr="00316214">
        <w:rPr>
          <w:sz w:val="28"/>
          <w:szCs w:val="28"/>
        </w:rPr>
        <w:t xml:space="preserve">.  The </w:t>
      </w:r>
      <w:r w:rsidR="00A162D1">
        <w:rPr>
          <w:sz w:val="28"/>
          <w:szCs w:val="28"/>
        </w:rPr>
        <w:t xml:space="preserve">main components </w:t>
      </w:r>
      <w:r w:rsidR="006F2FAB" w:rsidRPr="00316214">
        <w:rPr>
          <w:sz w:val="28"/>
          <w:szCs w:val="28"/>
        </w:rPr>
        <w:t>are:</w:t>
      </w:r>
    </w:p>
    <w:p w:rsidR="006F2FAB" w:rsidRPr="00316214" w:rsidRDefault="006F2FAB" w:rsidP="006F2FAB">
      <w:pPr>
        <w:pStyle w:val="ListParagraph"/>
        <w:numPr>
          <w:ilvl w:val="0"/>
          <w:numId w:val="2"/>
        </w:numPr>
        <w:rPr>
          <w:sz w:val="28"/>
          <w:szCs w:val="28"/>
          <w:lang w:val="es-ES"/>
        </w:rPr>
      </w:pPr>
      <w:proofErr w:type="spellStart"/>
      <w:r w:rsidRPr="00316214">
        <w:rPr>
          <w:sz w:val="28"/>
          <w:szCs w:val="28"/>
          <w:lang w:val="es-ES"/>
        </w:rPr>
        <w:t>Motherboard</w:t>
      </w:r>
      <w:proofErr w:type="spellEnd"/>
      <w:r w:rsidRPr="00316214">
        <w:rPr>
          <w:sz w:val="28"/>
          <w:szCs w:val="28"/>
          <w:lang w:val="es-ES"/>
        </w:rPr>
        <w:t>: EPIA-SP Mini-ITX VIA C3/</w:t>
      </w:r>
      <w:proofErr w:type="spellStart"/>
      <w:r w:rsidRPr="00316214">
        <w:rPr>
          <w:sz w:val="28"/>
          <w:szCs w:val="28"/>
          <w:lang w:val="es-ES"/>
        </w:rPr>
        <w:t>Eden</w:t>
      </w:r>
      <w:proofErr w:type="spellEnd"/>
      <w:r w:rsidRPr="00316214">
        <w:rPr>
          <w:sz w:val="28"/>
          <w:szCs w:val="28"/>
          <w:lang w:val="es-ES"/>
        </w:rPr>
        <w:t xml:space="preserve"> EBGA CPU</w:t>
      </w:r>
      <w:r w:rsidR="002C41D6" w:rsidRPr="00316214">
        <w:rPr>
          <w:sz w:val="28"/>
          <w:szCs w:val="28"/>
          <w:lang w:val="es-ES"/>
        </w:rPr>
        <w:t xml:space="preserve"> – </w:t>
      </w:r>
      <w:proofErr w:type="spellStart"/>
      <w:r w:rsidR="002C41D6" w:rsidRPr="00316214">
        <w:rPr>
          <w:sz w:val="28"/>
          <w:szCs w:val="28"/>
          <w:lang w:val="es-ES"/>
        </w:rPr>
        <w:t>Nehemia</w:t>
      </w:r>
      <w:proofErr w:type="spellEnd"/>
      <w:r w:rsidR="002C41D6" w:rsidRPr="00316214">
        <w:rPr>
          <w:sz w:val="28"/>
          <w:szCs w:val="28"/>
          <w:lang w:val="es-ES"/>
        </w:rPr>
        <w:t xml:space="preserve"> 1.3 GHz</w:t>
      </w:r>
    </w:p>
    <w:p w:rsidR="002C41D6" w:rsidRPr="00316214" w:rsidRDefault="002C41D6" w:rsidP="006F2FAB">
      <w:pPr>
        <w:pStyle w:val="ListParagraph"/>
        <w:numPr>
          <w:ilvl w:val="0"/>
          <w:numId w:val="2"/>
        </w:numPr>
        <w:rPr>
          <w:sz w:val="28"/>
          <w:szCs w:val="28"/>
          <w:lang w:val="es-ES"/>
        </w:rPr>
      </w:pPr>
      <w:r w:rsidRPr="00316214">
        <w:rPr>
          <w:sz w:val="28"/>
          <w:szCs w:val="28"/>
          <w:lang w:val="es-ES"/>
        </w:rPr>
        <w:t>OS: WIN XP</w:t>
      </w:r>
    </w:p>
    <w:p w:rsidR="002C41D6" w:rsidRPr="00316214" w:rsidRDefault="002C41D6" w:rsidP="006F2FAB">
      <w:pPr>
        <w:pStyle w:val="ListParagraph"/>
        <w:numPr>
          <w:ilvl w:val="0"/>
          <w:numId w:val="2"/>
        </w:numPr>
        <w:rPr>
          <w:sz w:val="28"/>
          <w:szCs w:val="28"/>
        </w:rPr>
      </w:pPr>
      <w:r w:rsidRPr="00316214">
        <w:rPr>
          <w:sz w:val="28"/>
          <w:szCs w:val="28"/>
        </w:rPr>
        <w:t>RAM: 1 GB</w:t>
      </w:r>
    </w:p>
    <w:p w:rsidR="002C41D6" w:rsidRPr="00316214" w:rsidRDefault="002C41D6" w:rsidP="006F2FAB">
      <w:pPr>
        <w:pStyle w:val="ListParagraph"/>
        <w:numPr>
          <w:ilvl w:val="0"/>
          <w:numId w:val="2"/>
        </w:numPr>
        <w:rPr>
          <w:sz w:val="28"/>
          <w:szCs w:val="28"/>
        </w:rPr>
      </w:pPr>
      <w:r w:rsidRPr="00316214">
        <w:rPr>
          <w:sz w:val="28"/>
          <w:szCs w:val="28"/>
        </w:rPr>
        <w:t xml:space="preserve">Graphics: </w:t>
      </w:r>
      <w:proofErr w:type="spellStart"/>
      <w:r w:rsidRPr="00316214">
        <w:rPr>
          <w:sz w:val="28"/>
          <w:szCs w:val="28"/>
        </w:rPr>
        <w:t>Radeon</w:t>
      </w:r>
      <w:proofErr w:type="spellEnd"/>
      <w:r w:rsidRPr="00316214">
        <w:rPr>
          <w:sz w:val="28"/>
          <w:szCs w:val="28"/>
        </w:rPr>
        <w:t xml:space="preserve"> 9250, 128 MB RAM</w:t>
      </w:r>
      <w:r w:rsidR="002D6483" w:rsidRPr="00316214">
        <w:rPr>
          <w:sz w:val="28"/>
          <w:szCs w:val="28"/>
        </w:rPr>
        <w:t xml:space="preserve"> (Note:  The motherboard has onboard graphics that I would have used.  Except you could not rotate the screen with that).</w:t>
      </w:r>
    </w:p>
    <w:p w:rsidR="002C41D6" w:rsidRPr="00316214" w:rsidRDefault="002C41D6" w:rsidP="006F2FAB">
      <w:pPr>
        <w:pStyle w:val="ListParagraph"/>
        <w:numPr>
          <w:ilvl w:val="0"/>
          <w:numId w:val="2"/>
        </w:numPr>
        <w:rPr>
          <w:sz w:val="28"/>
          <w:szCs w:val="28"/>
        </w:rPr>
      </w:pPr>
      <w:r w:rsidRPr="00316214">
        <w:rPr>
          <w:sz w:val="28"/>
          <w:szCs w:val="28"/>
        </w:rPr>
        <w:t>80 GB HDD</w:t>
      </w:r>
    </w:p>
    <w:p w:rsidR="006F2FAB" w:rsidRPr="00316214" w:rsidRDefault="006F2FAB" w:rsidP="006F2FAB">
      <w:pPr>
        <w:pStyle w:val="ListParagraph"/>
        <w:numPr>
          <w:ilvl w:val="0"/>
          <w:numId w:val="2"/>
        </w:numPr>
        <w:rPr>
          <w:sz w:val="28"/>
          <w:szCs w:val="28"/>
        </w:rPr>
      </w:pPr>
      <w:r w:rsidRPr="00316214">
        <w:rPr>
          <w:sz w:val="28"/>
          <w:szCs w:val="28"/>
        </w:rPr>
        <w:t>Onboard sound</w:t>
      </w:r>
      <w:r w:rsidR="002D6483" w:rsidRPr="00316214">
        <w:rPr>
          <w:sz w:val="28"/>
          <w:szCs w:val="28"/>
        </w:rPr>
        <w:t xml:space="preserve"> – Creative Amp and speakers </w:t>
      </w:r>
    </w:p>
    <w:p w:rsidR="006F2FAB" w:rsidRPr="00316214" w:rsidRDefault="002D6483" w:rsidP="006F2FAB">
      <w:pPr>
        <w:pStyle w:val="ListParagraph"/>
        <w:numPr>
          <w:ilvl w:val="0"/>
          <w:numId w:val="2"/>
        </w:numPr>
        <w:rPr>
          <w:sz w:val="28"/>
          <w:szCs w:val="28"/>
        </w:rPr>
      </w:pPr>
      <w:r w:rsidRPr="00316214">
        <w:rPr>
          <w:sz w:val="28"/>
          <w:szCs w:val="28"/>
        </w:rPr>
        <w:t>Acer Monitor</w:t>
      </w:r>
    </w:p>
    <w:p w:rsidR="002D6483" w:rsidRPr="00316214" w:rsidRDefault="002D6483" w:rsidP="006F2FAB">
      <w:pPr>
        <w:pStyle w:val="ListParagraph"/>
        <w:numPr>
          <w:ilvl w:val="0"/>
          <w:numId w:val="2"/>
        </w:numPr>
        <w:rPr>
          <w:sz w:val="28"/>
          <w:szCs w:val="28"/>
        </w:rPr>
      </w:pPr>
      <w:proofErr w:type="spellStart"/>
      <w:r w:rsidRPr="00316214">
        <w:rPr>
          <w:sz w:val="28"/>
          <w:szCs w:val="28"/>
        </w:rPr>
        <w:t>Belkin</w:t>
      </w:r>
      <w:proofErr w:type="spellEnd"/>
      <w:r w:rsidRPr="00316214">
        <w:rPr>
          <w:sz w:val="28"/>
          <w:szCs w:val="28"/>
        </w:rPr>
        <w:t xml:space="preserve"> wireless adaptor</w:t>
      </w:r>
    </w:p>
    <w:p w:rsidR="002D6483" w:rsidRPr="00316214" w:rsidRDefault="002D6483" w:rsidP="006F2FAB">
      <w:pPr>
        <w:pStyle w:val="ListParagraph"/>
        <w:numPr>
          <w:ilvl w:val="0"/>
          <w:numId w:val="2"/>
        </w:numPr>
        <w:rPr>
          <w:sz w:val="28"/>
          <w:szCs w:val="28"/>
        </w:rPr>
      </w:pPr>
      <w:r w:rsidRPr="00316214">
        <w:rPr>
          <w:sz w:val="28"/>
          <w:szCs w:val="28"/>
        </w:rPr>
        <w:t xml:space="preserve">All devices are plugged into a </w:t>
      </w:r>
      <w:proofErr w:type="spellStart"/>
      <w:r w:rsidRPr="00316214">
        <w:rPr>
          <w:sz w:val="28"/>
          <w:szCs w:val="28"/>
        </w:rPr>
        <w:t>powerstrip</w:t>
      </w:r>
      <w:proofErr w:type="spellEnd"/>
      <w:r w:rsidRPr="00316214">
        <w:rPr>
          <w:sz w:val="28"/>
          <w:szCs w:val="28"/>
        </w:rPr>
        <w:t xml:space="preserve"> mounted inside the cabinet</w:t>
      </w:r>
    </w:p>
    <w:p w:rsidR="002D6483" w:rsidRPr="00316214" w:rsidRDefault="002D6483" w:rsidP="006F2FAB">
      <w:pPr>
        <w:pStyle w:val="ListParagraph"/>
        <w:numPr>
          <w:ilvl w:val="0"/>
          <w:numId w:val="2"/>
        </w:numPr>
        <w:rPr>
          <w:sz w:val="28"/>
          <w:szCs w:val="28"/>
        </w:rPr>
      </w:pPr>
      <w:r w:rsidRPr="00316214">
        <w:rPr>
          <w:sz w:val="28"/>
          <w:szCs w:val="28"/>
        </w:rPr>
        <w:t>USB, Headphone, Mic I/O board is located bottom left side.</w:t>
      </w:r>
    </w:p>
    <w:p w:rsidR="007753B1" w:rsidRPr="00316214" w:rsidRDefault="00536E11" w:rsidP="006F2FAB">
      <w:pPr>
        <w:pStyle w:val="ListParagraph"/>
        <w:numPr>
          <w:ilvl w:val="0"/>
          <w:numId w:val="2"/>
        </w:numPr>
        <w:rPr>
          <w:sz w:val="28"/>
          <w:szCs w:val="28"/>
        </w:rPr>
      </w:pPr>
      <w:proofErr w:type="spellStart"/>
      <w:r w:rsidRPr="00316214">
        <w:rPr>
          <w:sz w:val="28"/>
          <w:szCs w:val="28"/>
        </w:rPr>
        <w:t>Ultimarc</w:t>
      </w:r>
      <w:proofErr w:type="spellEnd"/>
      <w:r w:rsidRPr="00316214">
        <w:rPr>
          <w:sz w:val="28"/>
          <w:szCs w:val="28"/>
        </w:rPr>
        <w:t xml:space="preserve"> </w:t>
      </w:r>
      <w:r w:rsidR="007753B1" w:rsidRPr="00316214">
        <w:rPr>
          <w:sz w:val="28"/>
          <w:szCs w:val="28"/>
        </w:rPr>
        <w:t>I</w:t>
      </w:r>
      <w:r w:rsidRPr="00316214">
        <w:rPr>
          <w:sz w:val="28"/>
          <w:szCs w:val="28"/>
        </w:rPr>
        <w:t>-</w:t>
      </w:r>
      <w:r w:rsidR="007753B1" w:rsidRPr="00316214">
        <w:rPr>
          <w:sz w:val="28"/>
          <w:szCs w:val="28"/>
        </w:rPr>
        <w:t>PAC interface for game button/PC interface</w:t>
      </w:r>
    </w:p>
    <w:p w:rsidR="00B24041" w:rsidRPr="00316214" w:rsidRDefault="002D6483" w:rsidP="00B24041">
      <w:pPr>
        <w:rPr>
          <w:b/>
          <w:sz w:val="28"/>
          <w:szCs w:val="28"/>
          <w:u w:val="single"/>
        </w:rPr>
      </w:pPr>
      <w:r w:rsidRPr="00316214">
        <w:rPr>
          <w:b/>
          <w:sz w:val="28"/>
          <w:szCs w:val="28"/>
          <w:u w:val="single"/>
        </w:rPr>
        <w:t>Controls</w:t>
      </w:r>
    </w:p>
    <w:p w:rsidR="00536E11" w:rsidRPr="00316214" w:rsidRDefault="00B24041" w:rsidP="00B24041">
      <w:pPr>
        <w:rPr>
          <w:b/>
          <w:sz w:val="28"/>
          <w:szCs w:val="28"/>
          <w:u w:val="single"/>
        </w:rPr>
      </w:pPr>
      <w:r w:rsidRPr="00316214">
        <w:rPr>
          <w:sz w:val="28"/>
          <w:szCs w:val="28"/>
        </w:rPr>
        <w:t>Note: The cabinet is configured for s</w:t>
      </w:r>
      <w:r w:rsidR="00536E11" w:rsidRPr="00316214">
        <w:rPr>
          <w:sz w:val="28"/>
          <w:szCs w:val="28"/>
        </w:rPr>
        <w:t>ingle player only</w:t>
      </w:r>
      <w:r w:rsidRPr="00316214">
        <w:rPr>
          <w:sz w:val="28"/>
          <w:szCs w:val="28"/>
        </w:rPr>
        <w:t>.</w:t>
      </w:r>
    </w:p>
    <w:p w:rsidR="00B24041" w:rsidRPr="00316214" w:rsidRDefault="00B24041" w:rsidP="00536E11">
      <w:pPr>
        <w:pStyle w:val="ListParagraph"/>
        <w:numPr>
          <w:ilvl w:val="0"/>
          <w:numId w:val="3"/>
        </w:numPr>
        <w:rPr>
          <w:sz w:val="28"/>
          <w:szCs w:val="28"/>
        </w:rPr>
      </w:pPr>
      <w:r w:rsidRPr="00316214">
        <w:rPr>
          <w:sz w:val="28"/>
          <w:szCs w:val="28"/>
        </w:rPr>
        <w:t>Control panel</w:t>
      </w:r>
    </w:p>
    <w:p w:rsidR="006F2FAB" w:rsidRPr="00316214" w:rsidRDefault="00536E11" w:rsidP="00B24041">
      <w:pPr>
        <w:pStyle w:val="ListParagraph"/>
        <w:numPr>
          <w:ilvl w:val="1"/>
          <w:numId w:val="3"/>
        </w:numPr>
        <w:rPr>
          <w:sz w:val="28"/>
          <w:szCs w:val="28"/>
        </w:rPr>
      </w:pPr>
      <w:r w:rsidRPr="00316214">
        <w:rPr>
          <w:sz w:val="28"/>
          <w:szCs w:val="28"/>
        </w:rPr>
        <w:t>Joystick – 4/8-way joystick</w:t>
      </w:r>
    </w:p>
    <w:p w:rsidR="00B24041" w:rsidRPr="00316214" w:rsidRDefault="00B24041" w:rsidP="00B24041">
      <w:pPr>
        <w:pStyle w:val="ListParagraph"/>
        <w:numPr>
          <w:ilvl w:val="1"/>
          <w:numId w:val="3"/>
        </w:numPr>
        <w:rPr>
          <w:sz w:val="28"/>
          <w:szCs w:val="28"/>
        </w:rPr>
      </w:pPr>
      <w:r w:rsidRPr="00316214">
        <w:rPr>
          <w:sz w:val="28"/>
          <w:szCs w:val="28"/>
        </w:rPr>
        <w:t>Six game control buttons</w:t>
      </w:r>
    </w:p>
    <w:p w:rsidR="00B24041" w:rsidRPr="00316214" w:rsidRDefault="00B24041" w:rsidP="00B24041">
      <w:pPr>
        <w:pStyle w:val="ListParagraph"/>
        <w:numPr>
          <w:ilvl w:val="1"/>
          <w:numId w:val="3"/>
        </w:numPr>
        <w:rPr>
          <w:sz w:val="28"/>
          <w:szCs w:val="28"/>
        </w:rPr>
      </w:pPr>
      <w:r w:rsidRPr="00316214">
        <w:rPr>
          <w:sz w:val="28"/>
          <w:szCs w:val="28"/>
        </w:rPr>
        <w:t>One coin button</w:t>
      </w:r>
    </w:p>
    <w:p w:rsidR="00536E11" w:rsidRPr="00316214" w:rsidRDefault="00B24041" w:rsidP="00536E11">
      <w:pPr>
        <w:pStyle w:val="ListParagraph"/>
        <w:numPr>
          <w:ilvl w:val="0"/>
          <w:numId w:val="3"/>
        </w:numPr>
        <w:rPr>
          <w:sz w:val="28"/>
          <w:szCs w:val="28"/>
        </w:rPr>
      </w:pPr>
      <w:r w:rsidRPr="00316214">
        <w:rPr>
          <w:sz w:val="28"/>
          <w:szCs w:val="28"/>
        </w:rPr>
        <w:t>Two side mount (pinball) buttons</w:t>
      </w:r>
    </w:p>
    <w:p w:rsidR="00B24041" w:rsidRPr="00316214" w:rsidRDefault="00B24041" w:rsidP="00536E11">
      <w:pPr>
        <w:pStyle w:val="ListParagraph"/>
        <w:numPr>
          <w:ilvl w:val="0"/>
          <w:numId w:val="3"/>
        </w:numPr>
        <w:rPr>
          <w:sz w:val="28"/>
          <w:szCs w:val="28"/>
        </w:rPr>
      </w:pPr>
      <w:r w:rsidRPr="00316214">
        <w:rPr>
          <w:sz w:val="28"/>
          <w:szCs w:val="28"/>
        </w:rPr>
        <w:t>Single player start button (front of cabinet)</w:t>
      </w:r>
    </w:p>
    <w:p w:rsidR="00B24041" w:rsidRPr="00316214" w:rsidRDefault="00B24041" w:rsidP="00536E11">
      <w:pPr>
        <w:pStyle w:val="ListParagraph"/>
        <w:numPr>
          <w:ilvl w:val="0"/>
          <w:numId w:val="3"/>
        </w:numPr>
        <w:rPr>
          <w:sz w:val="28"/>
          <w:szCs w:val="28"/>
        </w:rPr>
      </w:pPr>
      <w:r w:rsidRPr="00316214">
        <w:rPr>
          <w:sz w:val="28"/>
          <w:szCs w:val="28"/>
        </w:rPr>
        <w:t>Bezel</w:t>
      </w:r>
    </w:p>
    <w:p w:rsidR="00B24041" w:rsidRPr="00316214" w:rsidRDefault="00B24041" w:rsidP="00B24041">
      <w:pPr>
        <w:pStyle w:val="ListParagraph"/>
        <w:numPr>
          <w:ilvl w:val="1"/>
          <w:numId w:val="3"/>
        </w:numPr>
        <w:rPr>
          <w:sz w:val="28"/>
          <w:szCs w:val="28"/>
        </w:rPr>
      </w:pPr>
      <w:r w:rsidRPr="00316214">
        <w:rPr>
          <w:sz w:val="28"/>
          <w:szCs w:val="28"/>
        </w:rPr>
        <w:t>Left side – Pause game (“p”)</w:t>
      </w:r>
    </w:p>
    <w:p w:rsidR="00B24041" w:rsidRPr="00316214" w:rsidRDefault="00B24041" w:rsidP="00B24041">
      <w:pPr>
        <w:pStyle w:val="ListParagraph"/>
        <w:numPr>
          <w:ilvl w:val="1"/>
          <w:numId w:val="3"/>
        </w:numPr>
        <w:rPr>
          <w:sz w:val="28"/>
          <w:szCs w:val="28"/>
        </w:rPr>
      </w:pPr>
      <w:r w:rsidRPr="00316214">
        <w:rPr>
          <w:sz w:val="28"/>
          <w:szCs w:val="28"/>
        </w:rPr>
        <w:t>Left side – Exit game (“x”)</w:t>
      </w:r>
    </w:p>
    <w:p w:rsidR="00B24041" w:rsidRPr="00316214" w:rsidRDefault="00B24041" w:rsidP="00B24041">
      <w:pPr>
        <w:pStyle w:val="ListParagraph"/>
        <w:numPr>
          <w:ilvl w:val="1"/>
          <w:numId w:val="3"/>
        </w:numPr>
        <w:rPr>
          <w:sz w:val="28"/>
          <w:szCs w:val="28"/>
        </w:rPr>
      </w:pPr>
      <w:r w:rsidRPr="00316214">
        <w:rPr>
          <w:sz w:val="28"/>
          <w:szCs w:val="28"/>
        </w:rPr>
        <w:t>Right side – PC Power (“p”)</w:t>
      </w:r>
    </w:p>
    <w:p w:rsidR="00B24041" w:rsidRPr="00316214" w:rsidRDefault="00B24041" w:rsidP="00B24041">
      <w:pPr>
        <w:pStyle w:val="ListParagraph"/>
        <w:numPr>
          <w:ilvl w:val="1"/>
          <w:numId w:val="3"/>
        </w:numPr>
        <w:rPr>
          <w:sz w:val="28"/>
          <w:szCs w:val="28"/>
        </w:rPr>
      </w:pPr>
      <w:r w:rsidRPr="00316214">
        <w:rPr>
          <w:sz w:val="28"/>
          <w:szCs w:val="28"/>
        </w:rPr>
        <w:t>Right side – PC Reset (“r”)</w:t>
      </w:r>
    </w:p>
    <w:p w:rsidR="00664793" w:rsidRPr="00316214" w:rsidRDefault="00664793" w:rsidP="00664793">
      <w:pPr>
        <w:pStyle w:val="ListParagraph"/>
        <w:numPr>
          <w:ilvl w:val="0"/>
          <w:numId w:val="3"/>
        </w:numPr>
        <w:rPr>
          <w:sz w:val="28"/>
          <w:szCs w:val="28"/>
        </w:rPr>
      </w:pPr>
      <w:r w:rsidRPr="00316214">
        <w:rPr>
          <w:sz w:val="28"/>
          <w:szCs w:val="28"/>
        </w:rPr>
        <w:t xml:space="preserve">Volume control – </w:t>
      </w:r>
      <w:r w:rsidR="00DC50C5">
        <w:rPr>
          <w:sz w:val="28"/>
          <w:szCs w:val="28"/>
        </w:rPr>
        <w:t xml:space="preserve">upper </w:t>
      </w:r>
      <w:r w:rsidRPr="00316214">
        <w:rPr>
          <w:sz w:val="28"/>
          <w:szCs w:val="28"/>
        </w:rPr>
        <w:t>left rear of cabinet</w:t>
      </w:r>
    </w:p>
    <w:p w:rsidR="00664793" w:rsidRPr="00316214" w:rsidRDefault="00664793" w:rsidP="00664793">
      <w:pPr>
        <w:pStyle w:val="ListParagraph"/>
        <w:numPr>
          <w:ilvl w:val="0"/>
          <w:numId w:val="3"/>
        </w:numPr>
        <w:rPr>
          <w:sz w:val="28"/>
          <w:szCs w:val="28"/>
        </w:rPr>
      </w:pPr>
      <w:r w:rsidRPr="00316214">
        <w:rPr>
          <w:sz w:val="28"/>
          <w:szCs w:val="28"/>
        </w:rPr>
        <w:t>Main power switch – lower left rear of cabinet</w:t>
      </w:r>
    </w:p>
    <w:p w:rsidR="00046E3A" w:rsidRPr="00316214" w:rsidRDefault="00046E3A">
      <w:pPr>
        <w:rPr>
          <w:b/>
          <w:sz w:val="28"/>
          <w:szCs w:val="28"/>
          <w:u w:val="single"/>
        </w:rPr>
      </w:pPr>
      <w:r w:rsidRPr="00316214">
        <w:rPr>
          <w:b/>
          <w:sz w:val="28"/>
          <w:szCs w:val="28"/>
          <w:u w:val="single"/>
        </w:rPr>
        <w:t>General File/Programs</w:t>
      </w:r>
    </w:p>
    <w:p w:rsidR="00046E3A" w:rsidRPr="00316214" w:rsidRDefault="00046E3A">
      <w:pPr>
        <w:rPr>
          <w:sz w:val="28"/>
          <w:szCs w:val="28"/>
        </w:rPr>
      </w:pPr>
      <w:r w:rsidRPr="00D42734">
        <w:rPr>
          <w:i/>
          <w:sz w:val="28"/>
          <w:szCs w:val="28"/>
        </w:rPr>
        <w:t>MAME32</w:t>
      </w:r>
      <w:r w:rsidRPr="00316214">
        <w:rPr>
          <w:sz w:val="28"/>
          <w:szCs w:val="28"/>
        </w:rPr>
        <w:t xml:space="preserve"> – Is the main program that runs the games.  It can be used as is or with a front end – is this case MALA. </w:t>
      </w:r>
      <w:r w:rsidR="00DC50C5">
        <w:rPr>
          <w:sz w:val="28"/>
          <w:szCs w:val="28"/>
        </w:rPr>
        <w:t xml:space="preserve"> You can change individual game</w:t>
      </w:r>
      <w:r w:rsidRPr="00316214">
        <w:rPr>
          <w:sz w:val="28"/>
          <w:szCs w:val="28"/>
        </w:rPr>
        <w:t xml:space="preserve"> configurations from this program (e.g. screen orientation).  All </w:t>
      </w:r>
      <w:r w:rsidR="00A162D1">
        <w:rPr>
          <w:sz w:val="28"/>
          <w:szCs w:val="28"/>
        </w:rPr>
        <w:t>of the ROMs and marquee art are</w:t>
      </w:r>
      <w:r w:rsidRPr="00316214">
        <w:rPr>
          <w:sz w:val="28"/>
          <w:szCs w:val="28"/>
        </w:rPr>
        <w:t xml:space="preserve"> stored in the MAME32 directories.</w:t>
      </w:r>
    </w:p>
    <w:p w:rsidR="00046E3A" w:rsidRDefault="00046E3A">
      <w:pPr>
        <w:rPr>
          <w:sz w:val="28"/>
          <w:szCs w:val="28"/>
        </w:rPr>
      </w:pPr>
      <w:r w:rsidRPr="00D42734">
        <w:rPr>
          <w:i/>
          <w:sz w:val="28"/>
          <w:szCs w:val="28"/>
        </w:rPr>
        <w:lastRenderedPageBreak/>
        <w:t>MALA</w:t>
      </w:r>
      <w:r w:rsidRPr="00316214">
        <w:rPr>
          <w:sz w:val="28"/>
          <w:szCs w:val="28"/>
        </w:rPr>
        <w:t xml:space="preserve"> – Is the “frontend”.  This program talks to MAME32 and tells it what to run.  The frontend makes for an easier user experience – </w:t>
      </w:r>
      <w:r w:rsidR="00A162D1" w:rsidRPr="00316214">
        <w:rPr>
          <w:sz w:val="28"/>
          <w:szCs w:val="28"/>
        </w:rPr>
        <w:t>its</w:t>
      </w:r>
      <w:r w:rsidRPr="00316214">
        <w:rPr>
          <w:sz w:val="28"/>
          <w:szCs w:val="28"/>
        </w:rPr>
        <w:t xml:space="preserve"> more “</w:t>
      </w:r>
      <w:r w:rsidR="00A162D1">
        <w:rPr>
          <w:sz w:val="28"/>
          <w:szCs w:val="28"/>
        </w:rPr>
        <w:t xml:space="preserve">arcade </w:t>
      </w:r>
      <w:r w:rsidRPr="00316214">
        <w:rPr>
          <w:sz w:val="28"/>
          <w:szCs w:val="28"/>
        </w:rPr>
        <w:t>like” than using a Windows program.</w:t>
      </w:r>
    </w:p>
    <w:p w:rsidR="00944971" w:rsidRPr="00944971" w:rsidRDefault="00944971">
      <w:pPr>
        <w:rPr>
          <w:b/>
          <w:sz w:val="28"/>
          <w:szCs w:val="28"/>
          <w:u w:val="single"/>
        </w:rPr>
      </w:pPr>
      <w:r w:rsidRPr="00944971">
        <w:rPr>
          <w:b/>
          <w:sz w:val="28"/>
          <w:szCs w:val="28"/>
          <w:u w:val="single"/>
        </w:rPr>
        <w:t>MALA for the Gamer</w:t>
      </w:r>
    </w:p>
    <w:p w:rsidR="00944971" w:rsidRDefault="00944971">
      <w:pPr>
        <w:rPr>
          <w:sz w:val="28"/>
          <w:szCs w:val="28"/>
        </w:rPr>
      </w:pPr>
      <w:r>
        <w:rPr>
          <w:sz w:val="28"/>
          <w:szCs w:val="28"/>
        </w:rPr>
        <w:t>Since playing games is the main purpose of this cabinet, here are the instructions on how to play a game!</w:t>
      </w:r>
    </w:p>
    <w:p w:rsidR="000D12E8" w:rsidRDefault="000D12E8" w:rsidP="00944971">
      <w:pPr>
        <w:pStyle w:val="ListParagraph"/>
        <w:numPr>
          <w:ilvl w:val="0"/>
          <w:numId w:val="5"/>
        </w:numPr>
        <w:rPr>
          <w:sz w:val="28"/>
          <w:szCs w:val="28"/>
        </w:rPr>
      </w:pPr>
      <w:r>
        <w:rPr>
          <w:sz w:val="28"/>
          <w:szCs w:val="28"/>
        </w:rPr>
        <w:t>Turn on the PC</w:t>
      </w:r>
    </w:p>
    <w:p w:rsidR="000D12E8" w:rsidRDefault="000D12E8" w:rsidP="000D12E8">
      <w:pPr>
        <w:pStyle w:val="ListParagraph"/>
        <w:numPr>
          <w:ilvl w:val="1"/>
          <w:numId w:val="5"/>
        </w:numPr>
        <w:rPr>
          <w:sz w:val="28"/>
          <w:szCs w:val="28"/>
        </w:rPr>
      </w:pPr>
      <w:r>
        <w:rPr>
          <w:sz w:val="28"/>
          <w:szCs w:val="28"/>
        </w:rPr>
        <w:t xml:space="preserve">Turn on power to the cabinet (switch is in the lower left hand of the rear).  </w:t>
      </w:r>
    </w:p>
    <w:p w:rsidR="000D12E8" w:rsidRDefault="000D12E8" w:rsidP="000D12E8">
      <w:pPr>
        <w:pStyle w:val="ListParagraph"/>
        <w:numPr>
          <w:ilvl w:val="2"/>
          <w:numId w:val="5"/>
        </w:numPr>
        <w:rPr>
          <w:sz w:val="28"/>
          <w:szCs w:val="28"/>
        </w:rPr>
      </w:pPr>
      <w:r>
        <w:rPr>
          <w:sz w:val="28"/>
          <w:szCs w:val="28"/>
        </w:rPr>
        <w:t xml:space="preserve">The </w:t>
      </w:r>
      <w:r w:rsidR="00A162D1">
        <w:rPr>
          <w:sz w:val="28"/>
          <w:szCs w:val="28"/>
        </w:rPr>
        <w:t>Supercade marquee is lit</w:t>
      </w:r>
      <w:r>
        <w:rPr>
          <w:sz w:val="28"/>
          <w:szCs w:val="28"/>
        </w:rPr>
        <w:t xml:space="preserve"> when there is power to the cabinet.</w:t>
      </w:r>
    </w:p>
    <w:p w:rsidR="000D12E8" w:rsidRDefault="000D12E8" w:rsidP="000D12E8">
      <w:pPr>
        <w:pStyle w:val="ListParagraph"/>
        <w:numPr>
          <w:ilvl w:val="1"/>
          <w:numId w:val="5"/>
        </w:numPr>
        <w:rPr>
          <w:sz w:val="28"/>
          <w:szCs w:val="28"/>
        </w:rPr>
      </w:pPr>
      <w:r>
        <w:rPr>
          <w:sz w:val="28"/>
          <w:szCs w:val="28"/>
        </w:rPr>
        <w:t>Press the Power (p) button on the right side of the bezel.</w:t>
      </w:r>
    </w:p>
    <w:p w:rsidR="000D12E8" w:rsidRDefault="000D12E8" w:rsidP="000D12E8">
      <w:pPr>
        <w:pStyle w:val="ListParagraph"/>
        <w:numPr>
          <w:ilvl w:val="1"/>
          <w:numId w:val="5"/>
        </w:numPr>
        <w:rPr>
          <w:sz w:val="28"/>
          <w:szCs w:val="28"/>
        </w:rPr>
      </w:pPr>
      <w:r>
        <w:rPr>
          <w:sz w:val="28"/>
          <w:szCs w:val="28"/>
        </w:rPr>
        <w:t>Allow Windows to boot.  MALA will automatically load, so be patient and not touch anything until the screen looks like an arcade machine and not a PC.</w:t>
      </w:r>
    </w:p>
    <w:p w:rsidR="00944971" w:rsidRDefault="00944971" w:rsidP="00944971">
      <w:pPr>
        <w:pStyle w:val="ListParagraph"/>
        <w:numPr>
          <w:ilvl w:val="0"/>
          <w:numId w:val="5"/>
        </w:numPr>
        <w:rPr>
          <w:sz w:val="28"/>
          <w:szCs w:val="28"/>
        </w:rPr>
      </w:pPr>
      <w:r>
        <w:rPr>
          <w:sz w:val="28"/>
          <w:szCs w:val="28"/>
        </w:rPr>
        <w:t>Select a game – There are two methods for this</w:t>
      </w:r>
    </w:p>
    <w:p w:rsidR="00944971" w:rsidRDefault="00944971" w:rsidP="00944971">
      <w:pPr>
        <w:pStyle w:val="ListParagraph"/>
        <w:numPr>
          <w:ilvl w:val="1"/>
          <w:numId w:val="5"/>
        </w:numPr>
        <w:rPr>
          <w:sz w:val="28"/>
          <w:szCs w:val="28"/>
        </w:rPr>
      </w:pPr>
      <w:r>
        <w:rPr>
          <w:sz w:val="28"/>
          <w:szCs w:val="28"/>
        </w:rPr>
        <w:t>Joystick - Use the joystick (Left/Right) to select the category and (Up/Down) to highlight the game.  The joystick is VERY sensitive and getting the exact category/game can get iffy.</w:t>
      </w:r>
    </w:p>
    <w:p w:rsidR="00944971" w:rsidRDefault="00944971" w:rsidP="00944971">
      <w:pPr>
        <w:pStyle w:val="ListParagraph"/>
        <w:numPr>
          <w:ilvl w:val="1"/>
          <w:numId w:val="5"/>
        </w:numPr>
        <w:rPr>
          <w:sz w:val="28"/>
          <w:szCs w:val="28"/>
        </w:rPr>
      </w:pPr>
      <w:r>
        <w:rPr>
          <w:sz w:val="28"/>
          <w:szCs w:val="28"/>
        </w:rPr>
        <w:t xml:space="preserve">Keyboard – Use the cursor keys instead.  Sort of looses the arcade feeling – but </w:t>
      </w:r>
      <w:r w:rsidR="00A162D1">
        <w:rPr>
          <w:sz w:val="28"/>
          <w:szCs w:val="28"/>
        </w:rPr>
        <w:t>works better</w:t>
      </w:r>
      <w:r>
        <w:rPr>
          <w:sz w:val="28"/>
          <w:szCs w:val="28"/>
        </w:rPr>
        <w:t>.</w:t>
      </w:r>
    </w:p>
    <w:p w:rsidR="00944971" w:rsidRDefault="00944971" w:rsidP="00944971">
      <w:pPr>
        <w:pStyle w:val="ListParagraph"/>
        <w:numPr>
          <w:ilvl w:val="0"/>
          <w:numId w:val="5"/>
        </w:numPr>
        <w:rPr>
          <w:sz w:val="28"/>
          <w:szCs w:val="28"/>
        </w:rPr>
      </w:pPr>
      <w:r>
        <w:rPr>
          <w:sz w:val="28"/>
          <w:szCs w:val="28"/>
        </w:rPr>
        <w:t>Start the game</w:t>
      </w:r>
    </w:p>
    <w:p w:rsidR="00944971" w:rsidRDefault="00944971" w:rsidP="00944971">
      <w:pPr>
        <w:pStyle w:val="ListParagraph"/>
        <w:numPr>
          <w:ilvl w:val="1"/>
          <w:numId w:val="5"/>
        </w:numPr>
        <w:rPr>
          <w:sz w:val="28"/>
          <w:szCs w:val="28"/>
        </w:rPr>
      </w:pPr>
      <w:r>
        <w:rPr>
          <w:sz w:val="28"/>
          <w:szCs w:val="28"/>
        </w:rPr>
        <w:t xml:space="preserve">Push One Player button and wait for the game to load and boot up.  </w:t>
      </w:r>
    </w:p>
    <w:p w:rsidR="00944971" w:rsidRDefault="00944971" w:rsidP="00D76440">
      <w:pPr>
        <w:pStyle w:val="ListParagraph"/>
        <w:numPr>
          <w:ilvl w:val="2"/>
          <w:numId w:val="5"/>
        </w:numPr>
        <w:rPr>
          <w:sz w:val="28"/>
          <w:szCs w:val="28"/>
        </w:rPr>
      </w:pPr>
      <w:r>
        <w:rPr>
          <w:sz w:val="28"/>
          <w:szCs w:val="28"/>
        </w:rPr>
        <w:t>Most games start fairly quickly, but some take a while.  Be patient.</w:t>
      </w:r>
    </w:p>
    <w:p w:rsidR="00944971" w:rsidRDefault="00944971" w:rsidP="00D76440">
      <w:pPr>
        <w:pStyle w:val="ListParagraph"/>
        <w:numPr>
          <w:ilvl w:val="2"/>
          <w:numId w:val="5"/>
        </w:numPr>
        <w:rPr>
          <w:sz w:val="28"/>
          <w:szCs w:val="28"/>
        </w:rPr>
      </w:pPr>
      <w:r>
        <w:rPr>
          <w:sz w:val="28"/>
          <w:szCs w:val="28"/>
        </w:rPr>
        <w:t>Follow any direction</w:t>
      </w:r>
      <w:r w:rsidR="00D76440">
        <w:rPr>
          <w:sz w:val="28"/>
          <w:szCs w:val="28"/>
        </w:rPr>
        <w:t>s such as “push any button”, “move joystick left and then right”, etc.</w:t>
      </w:r>
    </w:p>
    <w:p w:rsidR="00A162D1" w:rsidRDefault="00A162D1" w:rsidP="00A162D1">
      <w:pPr>
        <w:pStyle w:val="ListParagraph"/>
        <w:numPr>
          <w:ilvl w:val="1"/>
          <w:numId w:val="5"/>
        </w:numPr>
        <w:rPr>
          <w:sz w:val="28"/>
          <w:szCs w:val="28"/>
        </w:rPr>
      </w:pPr>
      <w:r>
        <w:rPr>
          <w:sz w:val="28"/>
          <w:szCs w:val="28"/>
        </w:rPr>
        <w:t>Push Coin ($) button – add as many credits as you want.  It’s free!</w:t>
      </w:r>
    </w:p>
    <w:p w:rsidR="00D76440" w:rsidRDefault="00D76440" w:rsidP="00D76440">
      <w:pPr>
        <w:pStyle w:val="ListParagraph"/>
        <w:numPr>
          <w:ilvl w:val="0"/>
          <w:numId w:val="5"/>
        </w:numPr>
        <w:rPr>
          <w:sz w:val="28"/>
          <w:szCs w:val="28"/>
        </w:rPr>
      </w:pPr>
      <w:r>
        <w:rPr>
          <w:sz w:val="28"/>
          <w:szCs w:val="28"/>
        </w:rPr>
        <w:t xml:space="preserve">Play </w:t>
      </w:r>
      <w:r w:rsidR="000D12E8">
        <w:rPr>
          <w:sz w:val="28"/>
          <w:szCs w:val="28"/>
        </w:rPr>
        <w:t xml:space="preserve">the </w:t>
      </w:r>
      <w:r>
        <w:rPr>
          <w:sz w:val="28"/>
          <w:szCs w:val="28"/>
        </w:rPr>
        <w:t>game</w:t>
      </w:r>
    </w:p>
    <w:p w:rsidR="00D76440" w:rsidRDefault="00A162D1" w:rsidP="00D76440">
      <w:pPr>
        <w:pStyle w:val="ListParagraph"/>
        <w:numPr>
          <w:ilvl w:val="1"/>
          <w:numId w:val="5"/>
        </w:numPr>
        <w:rPr>
          <w:sz w:val="28"/>
          <w:szCs w:val="28"/>
        </w:rPr>
      </w:pPr>
      <w:r>
        <w:rPr>
          <w:sz w:val="28"/>
          <w:szCs w:val="28"/>
        </w:rPr>
        <w:t xml:space="preserve">Early, </w:t>
      </w:r>
      <w:r w:rsidR="00D76440" w:rsidRPr="00D76440">
        <w:rPr>
          <w:sz w:val="28"/>
          <w:szCs w:val="28"/>
        </w:rPr>
        <w:t xml:space="preserve">basic MAME games will </w:t>
      </w:r>
      <w:r>
        <w:rPr>
          <w:sz w:val="28"/>
          <w:szCs w:val="28"/>
        </w:rPr>
        <w:t xml:space="preserve">just </w:t>
      </w:r>
      <w:r w:rsidR="00D76440" w:rsidRPr="00D76440">
        <w:rPr>
          <w:sz w:val="28"/>
          <w:szCs w:val="28"/>
        </w:rPr>
        <w:t xml:space="preserve">use the joystick and one button (A).  </w:t>
      </w:r>
      <w:r w:rsidR="00D76440">
        <w:rPr>
          <w:sz w:val="28"/>
          <w:szCs w:val="28"/>
        </w:rPr>
        <w:t>However, m</w:t>
      </w:r>
      <w:r w:rsidR="00D76440" w:rsidRPr="00D76440">
        <w:rPr>
          <w:sz w:val="28"/>
          <w:szCs w:val="28"/>
        </w:rPr>
        <w:t>ost MAME games will use the joystick and two buttons (A) and (B).</w:t>
      </w:r>
      <w:r w:rsidR="00D76440">
        <w:rPr>
          <w:sz w:val="28"/>
          <w:szCs w:val="28"/>
        </w:rPr>
        <w:t xml:space="preserve">  </w:t>
      </w:r>
    </w:p>
    <w:p w:rsidR="00D76440" w:rsidRDefault="00D76440" w:rsidP="00D76440">
      <w:pPr>
        <w:pStyle w:val="ListParagraph"/>
        <w:numPr>
          <w:ilvl w:val="1"/>
          <w:numId w:val="5"/>
        </w:numPr>
        <w:rPr>
          <w:sz w:val="28"/>
          <w:szCs w:val="28"/>
        </w:rPr>
      </w:pPr>
      <w:r>
        <w:rPr>
          <w:sz w:val="28"/>
          <w:szCs w:val="28"/>
        </w:rPr>
        <w:t>On games that use more buttons</w:t>
      </w:r>
      <w:r w:rsidR="00A162D1">
        <w:rPr>
          <w:sz w:val="28"/>
          <w:szCs w:val="28"/>
        </w:rPr>
        <w:t xml:space="preserve"> you</w:t>
      </w:r>
      <w:r>
        <w:rPr>
          <w:sz w:val="28"/>
          <w:szCs w:val="28"/>
        </w:rPr>
        <w:t xml:space="preserve"> will need to play with the other buttons to see what they do.</w:t>
      </w:r>
    </w:p>
    <w:p w:rsidR="00D76440" w:rsidRDefault="00D76440" w:rsidP="00D76440">
      <w:pPr>
        <w:pStyle w:val="ListParagraph"/>
        <w:numPr>
          <w:ilvl w:val="1"/>
          <w:numId w:val="5"/>
        </w:numPr>
        <w:rPr>
          <w:sz w:val="28"/>
          <w:szCs w:val="28"/>
        </w:rPr>
      </w:pPr>
      <w:r>
        <w:rPr>
          <w:sz w:val="28"/>
          <w:szCs w:val="28"/>
        </w:rPr>
        <w:t>A few games have custom mapped keys to improve game play.  Examples include Chicken Shift (use the side mounted “pinball” buttons) and Tube It (</w:t>
      </w:r>
      <w:r w:rsidR="00F03E5F">
        <w:rPr>
          <w:sz w:val="28"/>
          <w:szCs w:val="28"/>
        </w:rPr>
        <w:t>use a cluster of four buttons for movements and the other buttons for other functions).  A list of these games may be documented elsewhere</w:t>
      </w:r>
      <w:r w:rsidR="000D12E8">
        <w:rPr>
          <w:sz w:val="28"/>
          <w:szCs w:val="28"/>
        </w:rPr>
        <w:t>… or not.</w:t>
      </w:r>
    </w:p>
    <w:p w:rsidR="000D12E8" w:rsidRDefault="000D12E8" w:rsidP="000D12E8">
      <w:pPr>
        <w:pStyle w:val="ListParagraph"/>
        <w:numPr>
          <w:ilvl w:val="0"/>
          <w:numId w:val="5"/>
        </w:numPr>
        <w:rPr>
          <w:sz w:val="28"/>
          <w:szCs w:val="28"/>
        </w:rPr>
      </w:pPr>
      <w:r>
        <w:rPr>
          <w:sz w:val="28"/>
          <w:szCs w:val="28"/>
        </w:rPr>
        <w:t>Pause/Exit the game – buttons located on left side of bezel</w:t>
      </w:r>
    </w:p>
    <w:p w:rsidR="000D12E8" w:rsidRDefault="000D12E8" w:rsidP="000D12E8">
      <w:pPr>
        <w:pStyle w:val="ListParagraph"/>
        <w:numPr>
          <w:ilvl w:val="1"/>
          <w:numId w:val="5"/>
        </w:numPr>
        <w:rPr>
          <w:sz w:val="28"/>
          <w:szCs w:val="28"/>
        </w:rPr>
      </w:pPr>
      <w:r>
        <w:rPr>
          <w:sz w:val="28"/>
          <w:szCs w:val="28"/>
        </w:rPr>
        <w:t xml:space="preserve">Pause (p) – pauses the game.  </w:t>
      </w:r>
    </w:p>
    <w:p w:rsidR="000D12E8" w:rsidRDefault="000D12E8" w:rsidP="000D12E8">
      <w:pPr>
        <w:pStyle w:val="ListParagraph"/>
        <w:numPr>
          <w:ilvl w:val="1"/>
          <w:numId w:val="5"/>
        </w:numPr>
        <w:rPr>
          <w:sz w:val="28"/>
          <w:szCs w:val="28"/>
        </w:rPr>
      </w:pPr>
      <w:r>
        <w:rPr>
          <w:sz w:val="28"/>
          <w:szCs w:val="28"/>
        </w:rPr>
        <w:t>Exit (x) – exit the game and return to MALA.</w:t>
      </w:r>
    </w:p>
    <w:p w:rsidR="00A162D1" w:rsidRDefault="00A162D1" w:rsidP="00A162D1">
      <w:pPr>
        <w:rPr>
          <w:sz w:val="28"/>
          <w:szCs w:val="28"/>
        </w:rPr>
      </w:pPr>
    </w:p>
    <w:p w:rsidR="00A162D1" w:rsidRPr="00A162D1" w:rsidRDefault="00A162D1" w:rsidP="00A162D1">
      <w:pPr>
        <w:rPr>
          <w:sz w:val="28"/>
          <w:szCs w:val="28"/>
        </w:rPr>
      </w:pPr>
    </w:p>
    <w:p w:rsidR="000D12E8" w:rsidRPr="000D12E8" w:rsidRDefault="000D12E8" w:rsidP="000D12E8">
      <w:pPr>
        <w:rPr>
          <w:b/>
          <w:sz w:val="28"/>
          <w:szCs w:val="28"/>
          <w:u w:val="single"/>
        </w:rPr>
      </w:pPr>
      <w:r w:rsidRPr="000D12E8">
        <w:rPr>
          <w:b/>
          <w:sz w:val="28"/>
          <w:szCs w:val="28"/>
          <w:u w:val="single"/>
        </w:rPr>
        <w:lastRenderedPageBreak/>
        <w:t>Accessing Windows XP</w:t>
      </w:r>
    </w:p>
    <w:p w:rsidR="000D12E8" w:rsidRDefault="000D12E8" w:rsidP="000D12E8">
      <w:pPr>
        <w:rPr>
          <w:sz w:val="28"/>
          <w:szCs w:val="28"/>
        </w:rPr>
      </w:pPr>
      <w:r>
        <w:rPr>
          <w:sz w:val="28"/>
          <w:szCs w:val="28"/>
        </w:rPr>
        <w:t>The cabinet is configured to start directly into MALA when the PC is started.  T</w:t>
      </w:r>
      <w:r w:rsidR="00D11530">
        <w:rPr>
          <w:sz w:val="28"/>
          <w:szCs w:val="28"/>
        </w:rPr>
        <w:t>o exit MALA and work in Windows, first push the Exit (x) button.  When the “Quit?” prompt appears, push the One Player button.</w:t>
      </w:r>
    </w:p>
    <w:p w:rsidR="00046E3A" w:rsidRPr="00316214" w:rsidRDefault="00046E3A">
      <w:pPr>
        <w:rPr>
          <w:b/>
          <w:sz w:val="28"/>
          <w:szCs w:val="28"/>
          <w:u w:val="single"/>
        </w:rPr>
      </w:pPr>
      <w:r w:rsidRPr="00316214">
        <w:rPr>
          <w:b/>
          <w:sz w:val="28"/>
          <w:szCs w:val="28"/>
          <w:u w:val="single"/>
        </w:rPr>
        <w:t>Adding Games</w:t>
      </w:r>
    </w:p>
    <w:p w:rsidR="00046E3A" w:rsidRPr="00316214" w:rsidRDefault="00046E3A">
      <w:pPr>
        <w:rPr>
          <w:sz w:val="28"/>
          <w:szCs w:val="28"/>
        </w:rPr>
      </w:pPr>
      <w:r w:rsidRPr="00316214">
        <w:rPr>
          <w:sz w:val="28"/>
          <w:szCs w:val="28"/>
        </w:rPr>
        <w:t xml:space="preserve">Because of the way the Supercade is designed, it is easier to do the file downloads from the Supercade.  But the research is best done on a regular PC.  Game reviewers may </w:t>
      </w:r>
      <w:r w:rsidR="00A162D1">
        <w:rPr>
          <w:sz w:val="28"/>
          <w:szCs w:val="28"/>
        </w:rPr>
        <w:t xml:space="preserve">provide both the title and </w:t>
      </w:r>
      <w:r w:rsidRPr="00316214">
        <w:rPr>
          <w:sz w:val="28"/>
          <w:szCs w:val="28"/>
        </w:rPr>
        <w:t>the filename</w:t>
      </w:r>
      <w:r w:rsidR="008708D1">
        <w:rPr>
          <w:sz w:val="28"/>
          <w:szCs w:val="28"/>
        </w:rPr>
        <w:t xml:space="preserve"> – the filename is useful to help find the exact same version of the game they are reviewing</w:t>
      </w:r>
      <w:r w:rsidRPr="00316214">
        <w:rPr>
          <w:sz w:val="28"/>
          <w:szCs w:val="28"/>
        </w:rPr>
        <w:t>.  One method of adding games:</w:t>
      </w:r>
    </w:p>
    <w:p w:rsidR="00863C95" w:rsidRPr="00316214" w:rsidRDefault="00863C95" w:rsidP="00046E3A">
      <w:pPr>
        <w:pStyle w:val="ListParagraph"/>
        <w:numPr>
          <w:ilvl w:val="0"/>
          <w:numId w:val="1"/>
        </w:numPr>
        <w:rPr>
          <w:sz w:val="28"/>
          <w:szCs w:val="28"/>
        </w:rPr>
      </w:pPr>
      <w:r w:rsidRPr="00316214">
        <w:rPr>
          <w:sz w:val="28"/>
          <w:szCs w:val="28"/>
        </w:rPr>
        <w:t>Downloading games</w:t>
      </w:r>
    </w:p>
    <w:p w:rsidR="00046E3A" w:rsidRPr="00316214" w:rsidRDefault="00046E3A" w:rsidP="00863C95">
      <w:pPr>
        <w:pStyle w:val="ListParagraph"/>
        <w:numPr>
          <w:ilvl w:val="1"/>
          <w:numId w:val="1"/>
        </w:numPr>
        <w:rPr>
          <w:sz w:val="28"/>
          <w:szCs w:val="28"/>
        </w:rPr>
      </w:pPr>
      <w:r w:rsidRPr="00316214">
        <w:rPr>
          <w:sz w:val="28"/>
          <w:szCs w:val="28"/>
        </w:rPr>
        <w:t xml:space="preserve">Open </w:t>
      </w:r>
      <w:r w:rsidR="00DC0993">
        <w:rPr>
          <w:sz w:val="28"/>
          <w:szCs w:val="28"/>
        </w:rPr>
        <w:t>browser.</w:t>
      </w:r>
    </w:p>
    <w:p w:rsidR="00046E3A" w:rsidRPr="00316214" w:rsidRDefault="00046E3A" w:rsidP="00863C95">
      <w:pPr>
        <w:pStyle w:val="ListParagraph"/>
        <w:numPr>
          <w:ilvl w:val="1"/>
          <w:numId w:val="1"/>
        </w:numPr>
        <w:rPr>
          <w:sz w:val="28"/>
          <w:szCs w:val="28"/>
        </w:rPr>
      </w:pPr>
      <w:r w:rsidRPr="00316214">
        <w:rPr>
          <w:sz w:val="28"/>
          <w:szCs w:val="28"/>
        </w:rPr>
        <w:t xml:space="preserve">Go to a ROM site.  </w:t>
      </w:r>
      <w:r w:rsidR="00DC0993">
        <w:rPr>
          <w:sz w:val="28"/>
          <w:szCs w:val="28"/>
        </w:rPr>
        <w:t>[</w:t>
      </w:r>
      <w:proofErr w:type="gramStart"/>
      <w:r w:rsidR="00DC0993">
        <w:rPr>
          <w:sz w:val="28"/>
          <w:szCs w:val="28"/>
        </w:rPr>
        <w:t>redacted</w:t>
      </w:r>
      <w:proofErr w:type="gramEnd"/>
      <w:r w:rsidR="00DC0993">
        <w:rPr>
          <w:sz w:val="28"/>
          <w:szCs w:val="28"/>
        </w:rPr>
        <w:t>]</w:t>
      </w:r>
      <w:r w:rsidRPr="00316214">
        <w:rPr>
          <w:sz w:val="28"/>
          <w:szCs w:val="28"/>
        </w:rPr>
        <w:t xml:space="preserve"> is a good source.  They tend to have most games.  Plus they don’t have as many adware, spyware, etc. than some of the others.</w:t>
      </w:r>
    </w:p>
    <w:p w:rsidR="00046E3A" w:rsidRPr="00316214" w:rsidRDefault="00046E3A" w:rsidP="00863C95">
      <w:pPr>
        <w:pStyle w:val="ListParagraph"/>
        <w:numPr>
          <w:ilvl w:val="1"/>
          <w:numId w:val="1"/>
        </w:numPr>
        <w:rPr>
          <w:sz w:val="28"/>
          <w:szCs w:val="28"/>
        </w:rPr>
      </w:pPr>
      <w:r w:rsidRPr="00316214">
        <w:rPr>
          <w:sz w:val="28"/>
          <w:szCs w:val="28"/>
        </w:rPr>
        <w:t>Search for the game you want – use the game title, not the file name at this point.</w:t>
      </w:r>
    </w:p>
    <w:p w:rsidR="007A74AC" w:rsidRPr="00316214" w:rsidRDefault="007A74AC" w:rsidP="00863C95">
      <w:pPr>
        <w:pStyle w:val="ListParagraph"/>
        <w:numPr>
          <w:ilvl w:val="1"/>
          <w:numId w:val="1"/>
        </w:numPr>
        <w:rPr>
          <w:sz w:val="28"/>
          <w:szCs w:val="28"/>
        </w:rPr>
      </w:pPr>
      <w:r w:rsidRPr="00316214">
        <w:rPr>
          <w:sz w:val="28"/>
          <w:szCs w:val="28"/>
        </w:rPr>
        <w:t>Download the .zip file into “\MAME\</w:t>
      </w:r>
      <w:proofErr w:type="spellStart"/>
      <w:r w:rsidRPr="00316214">
        <w:rPr>
          <w:sz w:val="28"/>
          <w:szCs w:val="28"/>
        </w:rPr>
        <w:t>roms</w:t>
      </w:r>
      <w:proofErr w:type="spellEnd"/>
      <w:r w:rsidRPr="00316214">
        <w:rPr>
          <w:sz w:val="28"/>
          <w:szCs w:val="28"/>
        </w:rPr>
        <w:t>”.  Do not change the filename in any way.</w:t>
      </w:r>
    </w:p>
    <w:p w:rsidR="00863C95" w:rsidRPr="00316214" w:rsidRDefault="00863C95" w:rsidP="00046E3A">
      <w:pPr>
        <w:pStyle w:val="ListParagraph"/>
        <w:numPr>
          <w:ilvl w:val="0"/>
          <w:numId w:val="1"/>
        </w:numPr>
        <w:rPr>
          <w:sz w:val="28"/>
          <w:szCs w:val="28"/>
        </w:rPr>
      </w:pPr>
      <w:r w:rsidRPr="00316214">
        <w:rPr>
          <w:sz w:val="28"/>
          <w:szCs w:val="28"/>
        </w:rPr>
        <w:t>Testing games</w:t>
      </w:r>
    </w:p>
    <w:p w:rsidR="00863C95" w:rsidRPr="00316214" w:rsidRDefault="00863C95" w:rsidP="00863C95">
      <w:pPr>
        <w:pStyle w:val="ListParagraph"/>
        <w:numPr>
          <w:ilvl w:val="1"/>
          <w:numId w:val="1"/>
        </w:numPr>
        <w:rPr>
          <w:sz w:val="28"/>
          <w:szCs w:val="28"/>
        </w:rPr>
      </w:pPr>
      <w:r w:rsidRPr="00316214">
        <w:rPr>
          <w:sz w:val="28"/>
          <w:szCs w:val="28"/>
        </w:rPr>
        <w:t>Open MAME32</w:t>
      </w:r>
    </w:p>
    <w:p w:rsidR="00863C95" w:rsidRPr="00316214" w:rsidRDefault="00863C95" w:rsidP="00863C95">
      <w:pPr>
        <w:pStyle w:val="ListParagraph"/>
        <w:numPr>
          <w:ilvl w:val="1"/>
          <w:numId w:val="1"/>
        </w:numPr>
        <w:rPr>
          <w:sz w:val="28"/>
          <w:szCs w:val="28"/>
        </w:rPr>
      </w:pPr>
      <w:r w:rsidRPr="00316214">
        <w:rPr>
          <w:sz w:val="28"/>
          <w:szCs w:val="28"/>
        </w:rPr>
        <w:t xml:space="preserve">“Refresh” the listing so MAME adds the new games to the list.  </w:t>
      </w:r>
    </w:p>
    <w:p w:rsidR="00863C95" w:rsidRPr="00316214" w:rsidRDefault="00863C95" w:rsidP="00863C95">
      <w:pPr>
        <w:pStyle w:val="ListParagraph"/>
        <w:numPr>
          <w:ilvl w:val="2"/>
          <w:numId w:val="1"/>
        </w:numPr>
        <w:rPr>
          <w:sz w:val="28"/>
          <w:szCs w:val="28"/>
        </w:rPr>
      </w:pPr>
      <w:r w:rsidRPr="00316214">
        <w:rPr>
          <w:sz w:val="28"/>
          <w:szCs w:val="28"/>
        </w:rPr>
        <w:t>Some games will be listed several times and have different color squares in front of the name.  The main game is the one we are usually interested in.  But the various versions will have slightly different titles (e.g. “version 2”, “Japan”, etc.) and filenames.</w:t>
      </w:r>
    </w:p>
    <w:p w:rsidR="00863C95" w:rsidRPr="00316214" w:rsidRDefault="00863C95" w:rsidP="00863C95">
      <w:pPr>
        <w:pStyle w:val="ListParagraph"/>
        <w:numPr>
          <w:ilvl w:val="2"/>
          <w:numId w:val="1"/>
        </w:numPr>
        <w:rPr>
          <w:sz w:val="28"/>
          <w:szCs w:val="28"/>
        </w:rPr>
      </w:pPr>
      <w:r w:rsidRPr="00316214">
        <w:rPr>
          <w:sz w:val="28"/>
          <w:szCs w:val="28"/>
        </w:rPr>
        <w:t xml:space="preserve">Games with a red box are not functional. </w:t>
      </w:r>
    </w:p>
    <w:p w:rsidR="00863C95" w:rsidRPr="00316214" w:rsidRDefault="00863C95" w:rsidP="00863C95">
      <w:pPr>
        <w:pStyle w:val="ListParagraph"/>
        <w:numPr>
          <w:ilvl w:val="1"/>
          <w:numId w:val="1"/>
        </w:numPr>
        <w:rPr>
          <w:sz w:val="28"/>
          <w:szCs w:val="28"/>
        </w:rPr>
      </w:pPr>
      <w:r w:rsidRPr="00316214">
        <w:rPr>
          <w:sz w:val="28"/>
          <w:szCs w:val="28"/>
        </w:rPr>
        <w:t xml:space="preserve">Run each game and determine if </w:t>
      </w:r>
      <w:proofErr w:type="spellStart"/>
      <w:proofErr w:type="gramStart"/>
      <w:r w:rsidRPr="00316214">
        <w:rPr>
          <w:sz w:val="28"/>
          <w:szCs w:val="28"/>
        </w:rPr>
        <w:t>its</w:t>
      </w:r>
      <w:proofErr w:type="spellEnd"/>
      <w:proofErr w:type="gramEnd"/>
      <w:r w:rsidRPr="00316214">
        <w:rPr>
          <w:sz w:val="28"/>
          <w:szCs w:val="28"/>
        </w:rPr>
        <w:t xml:space="preserve"> worth keeping and to make any needed changes to the configuration.  About the only configuration change will be the screen orientation.</w:t>
      </w:r>
    </w:p>
    <w:p w:rsidR="00C07890" w:rsidRPr="00316214" w:rsidRDefault="00C07890" w:rsidP="00863C95">
      <w:pPr>
        <w:pStyle w:val="ListParagraph"/>
        <w:numPr>
          <w:ilvl w:val="1"/>
          <w:numId w:val="1"/>
        </w:numPr>
        <w:rPr>
          <w:sz w:val="28"/>
          <w:szCs w:val="28"/>
        </w:rPr>
      </w:pPr>
      <w:r w:rsidRPr="00316214">
        <w:rPr>
          <w:sz w:val="28"/>
          <w:szCs w:val="28"/>
        </w:rPr>
        <w:t>Make a note of what category the game will go into.  Categories are</w:t>
      </w:r>
      <w:r w:rsidR="005B7E37" w:rsidRPr="00316214">
        <w:rPr>
          <w:sz w:val="28"/>
          <w:szCs w:val="28"/>
        </w:rPr>
        <w:t xml:space="preserve"> (names may change over time)</w:t>
      </w:r>
      <w:r w:rsidRPr="00316214">
        <w:rPr>
          <w:sz w:val="28"/>
          <w:szCs w:val="28"/>
        </w:rPr>
        <w:t>:</w:t>
      </w:r>
    </w:p>
    <w:p w:rsidR="00C07890" w:rsidRPr="00316214" w:rsidRDefault="00C07890" w:rsidP="00C07890">
      <w:pPr>
        <w:pStyle w:val="ListParagraph"/>
        <w:numPr>
          <w:ilvl w:val="2"/>
          <w:numId w:val="1"/>
        </w:numPr>
        <w:rPr>
          <w:sz w:val="28"/>
          <w:szCs w:val="28"/>
        </w:rPr>
      </w:pPr>
      <w:r w:rsidRPr="00316214">
        <w:rPr>
          <w:sz w:val="28"/>
          <w:szCs w:val="28"/>
        </w:rPr>
        <w:t>Vertical Shooters</w:t>
      </w:r>
    </w:p>
    <w:p w:rsidR="00C07890" w:rsidRPr="00316214" w:rsidRDefault="00C07890" w:rsidP="00C07890">
      <w:pPr>
        <w:pStyle w:val="ListParagraph"/>
        <w:numPr>
          <w:ilvl w:val="2"/>
          <w:numId w:val="1"/>
        </w:numPr>
        <w:rPr>
          <w:sz w:val="28"/>
          <w:szCs w:val="28"/>
        </w:rPr>
      </w:pPr>
      <w:r w:rsidRPr="00316214">
        <w:rPr>
          <w:sz w:val="28"/>
          <w:szCs w:val="28"/>
        </w:rPr>
        <w:t>Puzzle games</w:t>
      </w:r>
    </w:p>
    <w:p w:rsidR="00C07890" w:rsidRPr="00316214" w:rsidRDefault="00C07890" w:rsidP="00C07890">
      <w:pPr>
        <w:pStyle w:val="ListParagraph"/>
        <w:numPr>
          <w:ilvl w:val="2"/>
          <w:numId w:val="1"/>
        </w:numPr>
        <w:rPr>
          <w:sz w:val="28"/>
          <w:szCs w:val="28"/>
        </w:rPr>
      </w:pPr>
      <w:r w:rsidRPr="00316214">
        <w:rPr>
          <w:sz w:val="28"/>
          <w:szCs w:val="28"/>
        </w:rPr>
        <w:t>Racing games</w:t>
      </w:r>
    </w:p>
    <w:p w:rsidR="00C07890" w:rsidRPr="00316214" w:rsidRDefault="00C07890" w:rsidP="00C07890">
      <w:pPr>
        <w:pStyle w:val="ListParagraph"/>
        <w:numPr>
          <w:ilvl w:val="2"/>
          <w:numId w:val="1"/>
        </w:numPr>
        <w:rPr>
          <w:sz w:val="28"/>
          <w:szCs w:val="28"/>
        </w:rPr>
      </w:pPr>
      <w:r w:rsidRPr="00316214">
        <w:rPr>
          <w:sz w:val="28"/>
          <w:szCs w:val="28"/>
        </w:rPr>
        <w:t xml:space="preserve">Shooter/Side </w:t>
      </w:r>
      <w:proofErr w:type="spellStart"/>
      <w:r w:rsidRPr="00316214">
        <w:rPr>
          <w:sz w:val="28"/>
          <w:szCs w:val="28"/>
        </w:rPr>
        <w:t>scroller</w:t>
      </w:r>
      <w:proofErr w:type="spellEnd"/>
    </w:p>
    <w:p w:rsidR="00C07890" w:rsidRPr="00316214" w:rsidRDefault="00C07890" w:rsidP="00C07890">
      <w:pPr>
        <w:pStyle w:val="ListParagraph"/>
        <w:numPr>
          <w:ilvl w:val="2"/>
          <w:numId w:val="1"/>
        </w:numPr>
        <w:rPr>
          <w:sz w:val="28"/>
          <w:szCs w:val="28"/>
        </w:rPr>
      </w:pPr>
      <w:r w:rsidRPr="00316214">
        <w:rPr>
          <w:sz w:val="28"/>
          <w:szCs w:val="28"/>
        </w:rPr>
        <w:t>Pinball</w:t>
      </w:r>
    </w:p>
    <w:p w:rsidR="00C07890" w:rsidRPr="00316214" w:rsidRDefault="00C07890" w:rsidP="00C07890">
      <w:pPr>
        <w:pStyle w:val="ListParagraph"/>
        <w:numPr>
          <w:ilvl w:val="2"/>
          <w:numId w:val="1"/>
        </w:numPr>
        <w:rPr>
          <w:sz w:val="28"/>
          <w:szCs w:val="28"/>
        </w:rPr>
      </w:pPr>
      <w:r w:rsidRPr="00316214">
        <w:rPr>
          <w:sz w:val="28"/>
          <w:szCs w:val="28"/>
        </w:rPr>
        <w:t>Old School Classics</w:t>
      </w:r>
    </w:p>
    <w:p w:rsidR="000C74EB" w:rsidRDefault="00C07890" w:rsidP="00C07890">
      <w:pPr>
        <w:pStyle w:val="ListParagraph"/>
        <w:numPr>
          <w:ilvl w:val="2"/>
          <w:numId w:val="1"/>
        </w:numPr>
        <w:rPr>
          <w:sz w:val="28"/>
          <w:szCs w:val="28"/>
        </w:rPr>
      </w:pPr>
      <w:r w:rsidRPr="00316214">
        <w:rPr>
          <w:sz w:val="28"/>
          <w:szCs w:val="28"/>
        </w:rPr>
        <w:t>Fighting games</w:t>
      </w:r>
    </w:p>
    <w:p w:rsidR="00C07890" w:rsidRPr="00316214" w:rsidRDefault="000C74EB" w:rsidP="000C74EB">
      <w:pPr>
        <w:rPr>
          <w:sz w:val="28"/>
          <w:szCs w:val="28"/>
        </w:rPr>
      </w:pPr>
      <w:r>
        <w:rPr>
          <w:sz w:val="28"/>
          <w:szCs w:val="28"/>
        </w:rPr>
        <w:br w:type="page"/>
      </w:r>
    </w:p>
    <w:p w:rsidR="00F133E5" w:rsidRPr="00316214" w:rsidRDefault="00F133E5" w:rsidP="00F133E5">
      <w:pPr>
        <w:pStyle w:val="ListParagraph"/>
        <w:numPr>
          <w:ilvl w:val="0"/>
          <w:numId w:val="1"/>
        </w:numPr>
        <w:rPr>
          <w:sz w:val="28"/>
          <w:szCs w:val="28"/>
        </w:rPr>
      </w:pPr>
      <w:r w:rsidRPr="00316214">
        <w:rPr>
          <w:sz w:val="28"/>
          <w:szCs w:val="28"/>
        </w:rPr>
        <w:lastRenderedPageBreak/>
        <w:t>Download marquees</w:t>
      </w:r>
    </w:p>
    <w:p w:rsidR="00F133E5" w:rsidRPr="00316214" w:rsidRDefault="00F133E5" w:rsidP="00F133E5">
      <w:pPr>
        <w:pStyle w:val="ListParagraph"/>
        <w:numPr>
          <w:ilvl w:val="1"/>
          <w:numId w:val="1"/>
        </w:numPr>
        <w:rPr>
          <w:sz w:val="28"/>
          <w:szCs w:val="28"/>
        </w:rPr>
      </w:pPr>
      <w:r w:rsidRPr="00316214">
        <w:rPr>
          <w:sz w:val="28"/>
          <w:szCs w:val="28"/>
        </w:rPr>
        <w:t>Go back online and search for marquees.  Use a search term like “MAME marquee space invaders” and search pictures/web sites.  You can look for the original marquee or a good screen shot th</w:t>
      </w:r>
      <w:r w:rsidR="00C07890" w:rsidRPr="00316214">
        <w:rPr>
          <w:sz w:val="28"/>
          <w:szCs w:val="28"/>
        </w:rPr>
        <w:t>at shows what the game is about (which is probably better for the less known titles).</w:t>
      </w:r>
    </w:p>
    <w:p w:rsidR="005B7E37" w:rsidRPr="00316214" w:rsidRDefault="005B7E37" w:rsidP="00F133E5">
      <w:pPr>
        <w:pStyle w:val="ListParagraph"/>
        <w:numPr>
          <w:ilvl w:val="1"/>
          <w:numId w:val="1"/>
        </w:numPr>
        <w:rPr>
          <w:sz w:val="28"/>
          <w:szCs w:val="28"/>
        </w:rPr>
      </w:pPr>
      <w:r w:rsidRPr="00316214">
        <w:rPr>
          <w:sz w:val="28"/>
          <w:szCs w:val="28"/>
        </w:rPr>
        <w:t>When the image is located, download it into \MAME\marquees by using “save image as”.  Files must be in .</w:t>
      </w:r>
      <w:proofErr w:type="spellStart"/>
      <w:r w:rsidRPr="00316214">
        <w:rPr>
          <w:sz w:val="28"/>
          <w:szCs w:val="28"/>
        </w:rPr>
        <w:t>png</w:t>
      </w:r>
      <w:proofErr w:type="spellEnd"/>
      <w:r w:rsidRPr="00316214">
        <w:rPr>
          <w:sz w:val="28"/>
          <w:szCs w:val="28"/>
        </w:rPr>
        <w:t xml:space="preserve"> or .jpg formats.  The file name MUST match the file name of the .zip file it will be associated with.</w:t>
      </w:r>
    </w:p>
    <w:p w:rsidR="005B7E37" w:rsidRPr="00316214" w:rsidRDefault="005B7E37" w:rsidP="005B7E37">
      <w:pPr>
        <w:pStyle w:val="ListParagraph"/>
        <w:numPr>
          <w:ilvl w:val="0"/>
          <w:numId w:val="1"/>
        </w:numPr>
        <w:rPr>
          <w:sz w:val="28"/>
          <w:szCs w:val="28"/>
        </w:rPr>
      </w:pPr>
      <w:r w:rsidRPr="00316214">
        <w:rPr>
          <w:sz w:val="28"/>
          <w:szCs w:val="28"/>
        </w:rPr>
        <w:t>Update MALA so it can access the new games.</w:t>
      </w:r>
    </w:p>
    <w:p w:rsidR="005B7E37" w:rsidRPr="00316214" w:rsidRDefault="005B7E37" w:rsidP="005B7E37">
      <w:pPr>
        <w:pStyle w:val="ListParagraph"/>
        <w:numPr>
          <w:ilvl w:val="1"/>
          <w:numId w:val="1"/>
        </w:numPr>
        <w:rPr>
          <w:sz w:val="28"/>
          <w:szCs w:val="28"/>
        </w:rPr>
      </w:pPr>
      <w:proofErr w:type="spellStart"/>
      <w:r w:rsidRPr="00316214">
        <w:rPr>
          <w:sz w:val="28"/>
          <w:szCs w:val="28"/>
          <w:lang w:val="es-ES"/>
        </w:rPr>
        <w:t>Run</w:t>
      </w:r>
      <w:proofErr w:type="spellEnd"/>
      <w:r w:rsidRPr="00316214">
        <w:rPr>
          <w:sz w:val="28"/>
          <w:szCs w:val="28"/>
          <w:lang w:val="es-ES"/>
        </w:rPr>
        <w:t xml:space="preserve"> \MALA\MALA173\MalaGameList.exe.  </w:t>
      </w:r>
      <w:r w:rsidRPr="00316214">
        <w:rPr>
          <w:sz w:val="28"/>
          <w:szCs w:val="28"/>
        </w:rPr>
        <w:t>This is the program that</w:t>
      </w:r>
      <w:r w:rsidR="00F33985" w:rsidRPr="00316214">
        <w:rPr>
          <w:sz w:val="28"/>
          <w:szCs w:val="28"/>
        </w:rPr>
        <w:t xml:space="preserve"> associates the new files with the various categories.</w:t>
      </w:r>
    </w:p>
    <w:p w:rsidR="00F33985" w:rsidRPr="00316214" w:rsidRDefault="00F33985" w:rsidP="005B7E37">
      <w:pPr>
        <w:pStyle w:val="ListParagraph"/>
        <w:numPr>
          <w:ilvl w:val="1"/>
          <w:numId w:val="1"/>
        </w:numPr>
        <w:rPr>
          <w:sz w:val="28"/>
          <w:szCs w:val="28"/>
        </w:rPr>
      </w:pPr>
      <w:r w:rsidRPr="00316214">
        <w:rPr>
          <w:sz w:val="28"/>
          <w:szCs w:val="28"/>
        </w:rPr>
        <w:t>Open the various .</w:t>
      </w:r>
      <w:proofErr w:type="spellStart"/>
      <w:r w:rsidRPr="00316214">
        <w:rPr>
          <w:sz w:val="28"/>
          <w:szCs w:val="28"/>
        </w:rPr>
        <w:t>mlg</w:t>
      </w:r>
      <w:proofErr w:type="spellEnd"/>
      <w:r w:rsidRPr="00316214">
        <w:rPr>
          <w:sz w:val="28"/>
          <w:szCs w:val="28"/>
        </w:rPr>
        <w:t xml:space="preserve"> files as needed and scroll the list on the left to find the new game.  Double click on that title and it will then populate to the right side (the right side has the list of games for that category).</w:t>
      </w:r>
    </w:p>
    <w:p w:rsidR="00F33985" w:rsidRDefault="00F33985" w:rsidP="005B7E37">
      <w:pPr>
        <w:pStyle w:val="ListParagraph"/>
        <w:numPr>
          <w:ilvl w:val="1"/>
          <w:numId w:val="1"/>
        </w:numPr>
        <w:rPr>
          <w:sz w:val="28"/>
          <w:szCs w:val="28"/>
        </w:rPr>
      </w:pPr>
      <w:r w:rsidRPr="00316214">
        <w:rPr>
          <w:sz w:val="28"/>
          <w:szCs w:val="28"/>
        </w:rPr>
        <w:t>Once all the new games have been added, save the updated file.  It will ask if you want to overwrite the existing file.  Select ok.</w:t>
      </w:r>
    </w:p>
    <w:p w:rsidR="00483129" w:rsidRPr="00483129" w:rsidRDefault="00483129" w:rsidP="00483129">
      <w:pPr>
        <w:rPr>
          <w:b/>
          <w:sz w:val="28"/>
          <w:szCs w:val="28"/>
          <w:u w:val="single"/>
        </w:rPr>
      </w:pPr>
      <w:r w:rsidRPr="00483129">
        <w:rPr>
          <w:b/>
          <w:sz w:val="28"/>
          <w:szCs w:val="28"/>
          <w:u w:val="single"/>
        </w:rPr>
        <w:t>Re-assigning Buttons</w:t>
      </w:r>
    </w:p>
    <w:p w:rsidR="00483129" w:rsidRDefault="00483129" w:rsidP="00483129">
      <w:pPr>
        <w:rPr>
          <w:sz w:val="28"/>
          <w:szCs w:val="28"/>
        </w:rPr>
      </w:pPr>
      <w:r>
        <w:rPr>
          <w:sz w:val="28"/>
          <w:szCs w:val="28"/>
        </w:rPr>
        <w:t>Buttons can be custom assigned for individual games.  For example, the pinball games can have the left and right flippers assigned to the left and right side cabinet buttons (by default, they are assigned buttons A and B).  This function is handled through MALA.</w:t>
      </w:r>
    </w:p>
    <w:p w:rsidR="00483129" w:rsidRDefault="00483129" w:rsidP="00483129">
      <w:pPr>
        <w:pStyle w:val="ListParagraph"/>
        <w:numPr>
          <w:ilvl w:val="0"/>
          <w:numId w:val="7"/>
        </w:numPr>
        <w:rPr>
          <w:sz w:val="28"/>
          <w:szCs w:val="28"/>
        </w:rPr>
      </w:pPr>
      <w:r>
        <w:rPr>
          <w:sz w:val="28"/>
          <w:szCs w:val="28"/>
        </w:rPr>
        <w:t>Open the game in MALA.</w:t>
      </w:r>
    </w:p>
    <w:p w:rsidR="00483129" w:rsidRDefault="00483129" w:rsidP="00483129">
      <w:pPr>
        <w:pStyle w:val="ListParagraph"/>
        <w:numPr>
          <w:ilvl w:val="0"/>
          <w:numId w:val="7"/>
        </w:numPr>
        <w:rPr>
          <w:sz w:val="28"/>
          <w:szCs w:val="28"/>
        </w:rPr>
      </w:pPr>
      <w:r>
        <w:rPr>
          <w:sz w:val="28"/>
          <w:szCs w:val="28"/>
        </w:rPr>
        <w:t>Hit TAB on the keyboard while the game is running.  A dialog box will open.</w:t>
      </w:r>
    </w:p>
    <w:p w:rsidR="00483129" w:rsidRDefault="00483129" w:rsidP="00483129">
      <w:pPr>
        <w:pStyle w:val="ListParagraph"/>
        <w:numPr>
          <w:ilvl w:val="0"/>
          <w:numId w:val="7"/>
        </w:numPr>
        <w:rPr>
          <w:sz w:val="28"/>
          <w:szCs w:val="28"/>
        </w:rPr>
      </w:pPr>
      <w:r>
        <w:rPr>
          <w:sz w:val="28"/>
          <w:szCs w:val="28"/>
        </w:rPr>
        <w:t>Arrow to “Input (This Game)” and hit enter.</w:t>
      </w:r>
    </w:p>
    <w:p w:rsidR="00483129" w:rsidRDefault="00483129" w:rsidP="00483129">
      <w:pPr>
        <w:pStyle w:val="ListParagraph"/>
        <w:numPr>
          <w:ilvl w:val="0"/>
          <w:numId w:val="7"/>
        </w:numPr>
        <w:rPr>
          <w:sz w:val="28"/>
          <w:szCs w:val="28"/>
        </w:rPr>
      </w:pPr>
      <w:r>
        <w:rPr>
          <w:sz w:val="28"/>
          <w:szCs w:val="28"/>
        </w:rPr>
        <w:t xml:space="preserve">Arrow to the control you want to change and hit </w:t>
      </w:r>
      <w:proofErr w:type="gramStart"/>
      <w:r>
        <w:rPr>
          <w:sz w:val="28"/>
          <w:szCs w:val="28"/>
        </w:rPr>
        <w:t>enter</w:t>
      </w:r>
      <w:proofErr w:type="gramEnd"/>
      <w:r>
        <w:rPr>
          <w:sz w:val="28"/>
          <w:szCs w:val="28"/>
        </w:rPr>
        <w:t xml:space="preserve"> to clear the existing assignment.</w:t>
      </w:r>
    </w:p>
    <w:p w:rsidR="00483129" w:rsidRDefault="00483129" w:rsidP="00483129">
      <w:pPr>
        <w:pStyle w:val="ListParagraph"/>
        <w:numPr>
          <w:ilvl w:val="0"/>
          <w:numId w:val="7"/>
        </w:numPr>
        <w:rPr>
          <w:sz w:val="28"/>
          <w:szCs w:val="28"/>
        </w:rPr>
      </w:pPr>
      <w:r>
        <w:rPr>
          <w:sz w:val="28"/>
          <w:szCs w:val="28"/>
        </w:rPr>
        <w:t>Press the desired button on the control panel of the Supercade.</w:t>
      </w:r>
    </w:p>
    <w:p w:rsidR="00483129" w:rsidRPr="00483129" w:rsidRDefault="00483129" w:rsidP="00483129">
      <w:pPr>
        <w:pStyle w:val="ListParagraph"/>
        <w:numPr>
          <w:ilvl w:val="0"/>
          <w:numId w:val="7"/>
        </w:numPr>
        <w:rPr>
          <w:sz w:val="28"/>
          <w:szCs w:val="28"/>
        </w:rPr>
      </w:pPr>
      <w:r>
        <w:rPr>
          <w:sz w:val="28"/>
          <w:szCs w:val="28"/>
        </w:rPr>
        <w:t>Hit ESC to exit out of the menus.</w:t>
      </w:r>
    </w:p>
    <w:p w:rsidR="00046E3A" w:rsidRPr="00316214" w:rsidRDefault="003A1881">
      <w:pPr>
        <w:rPr>
          <w:b/>
          <w:sz w:val="28"/>
          <w:szCs w:val="28"/>
          <w:u w:val="single"/>
        </w:rPr>
      </w:pPr>
      <w:r w:rsidRPr="00316214">
        <w:rPr>
          <w:b/>
          <w:sz w:val="28"/>
          <w:szCs w:val="28"/>
          <w:u w:val="single"/>
        </w:rPr>
        <w:t>Other Games and Programs</w:t>
      </w:r>
    </w:p>
    <w:p w:rsidR="00160454" w:rsidRPr="00316214" w:rsidRDefault="003A1881">
      <w:pPr>
        <w:rPr>
          <w:sz w:val="28"/>
          <w:szCs w:val="28"/>
        </w:rPr>
      </w:pPr>
      <w:r w:rsidRPr="00316214">
        <w:rPr>
          <w:sz w:val="28"/>
          <w:szCs w:val="28"/>
        </w:rPr>
        <w:t>This cabinet was primarily designed as a vertical screen MAME</w:t>
      </w:r>
      <w:r w:rsidR="00160454" w:rsidRPr="00316214">
        <w:rPr>
          <w:sz w:val="28"/>
          <w:szCs w:val="28"/>
        </w:rPr>
        <w:t xml:space="preserve"> configuration.  The PC has sufficient power to run most MAME ROMs.  A few other emulators where tested on this.  Comments on these are as follows:</w:t>
      </w:r>
    </w:p>
    <w:p w:rsidR="00160454" w:rsidRPr="00316214" w:rsidRDefault="00160454" w:rsidP="00160454">
      <w:pPr>
        <w:pStyle w:val="ListParagraph"/>
        <w:numPr>
          <w:ilvl w:val="0"/>
          <w:numId w:val="4"/>
        </w:numPr>
        <w:rPr>
          <w:sz w:val="28"/>
          <w:szCs w:val="28"/>
        </w:rPr>
      </w:pPr>
      <w:r w:rsidRPr="00316214">
        <w:rPr>
          <w:sz w:val="28"/>
          <w:szCs w:val="28"/>
        </w:rPr>
        <w:t>Frontends – Most of the frontends required a better processor and were more complicated than MALA.</w:t>
      </w:r>
    </w:p>
    <w:p w:rsidR="00160454" w:rsidRPr="00316214" w:rsidRDefault="00160454" w:rsidP="00160454">
      <w:pPr>
        <w:pStyle w:val="ListParagraph"/>
        <w:numPr>
          <w:ilvl w:val="0"/>
          <w:numId w:val="4"/>
        </w:numPr>
        <w:rPr>
          <w:sz w:val="28"/>
          <w:szCs w:val="28"/>
        </w:rPr>
      </w:pPr>
      <w:r w:rsidRPr="00316214">
        <w:rPr>
          <w:sz w:val="28"/>
          <w:szCs w:val="28"/>
        </w:rPr>
        <w:t>MAME emulators – MAME32 is the only MAME emulator I got to work properly on this and my main office PC.</w:t>
      </w:r>
    </w:p>
    <w:p w:rsidR="00160454" w:rsidRPr="00316214" w:rsidRDefault="00160454" w:rsidP="00160454">
      <w:pPr>
        <w:pStyle w:val="ListParagraph"/>
        <w:numPr>
          <w:ilvl w:val="0"/>
          <w:numId w:val="4"/>
        </w:numPr>
        <w:rPr>
          <w:sz w:val="28"/>
          <w:szCs w:val="28"/>
        </w:rPr>
      </w:pPr>
      <w:r w:rsidRPr="00316214">
        <w:rPr>
          <w:sz w:val="28"/>
          <w:szCs w:val="28"/>
        </w:rPr>
        <w:t>Other emulators – Some of these seem to work (e.g. Genesis, Sega, etc.).  But they require additional software, directory structures, etc.  In addition, they do not interface with MALA.</w:t>
      </w:r>
    </w:p>
    <w:p w:rsidR="00160454" w:rsidRPr="00316214" w:rsidRDefault="00160454" w:rsidP="00160454">
      <w:pPr>
        <w:pStyle w:val="ListParagraph"/>
        <w:numPr>
          <w:ilvl w:val="0"/>
          <w:numId w:val="4"/>
        </w:numPr>
        <w:rPr>
          <w:sz w:val="28"/>
          <w:szCs w:val="28"/>
        </w:rPr>
      </w:pPr>
      <w:r w:rsidRPr="00316214">
        <w:rPr>
          <w:sz w:val="28"/>
          <w:szCs w:val="28"/>
        </w:rPr>
        <w:lastRenderedPageBreak/>
        <w:t>Future Pinball</w:t>
      </w:r>
      <w:r w:rsidR="001B3E86" w:rsidRPr="00316214">
        <w:rPr>
          <w:sz w:val="28"/>
          <w:szCs w:val="28"/>
        </w:rPr>
        <w:t xml:space="preserve"> works on the most basic games.  But once the tables get very complex, the machine will not run them.  Plus the screen orientation needs to be switched and ends up being very awkward. </w:t>
      </w:r>
    </w:p>
    <w:p w:rsidR="00711ADA" w:rsidRDefault="001B3E86" w:rsidP="00160454">
      <w:pPr>
        <w:pStyle w:val="ListParagraph"/>
        <w:numPr>
          <w:ilvl w:val="0"/>
          <w:numId w:val="4"/>
        </w:numPr>
        <w:rPr>
          <w:sz w:val="28"/>
          <w:szCs w:val="28"/>
        </w:rPr>
      </w:pPr>
      <w:r w:rsidRPr="00316214">
        <w:rPr>
          <w:sz w:val="28"/>
          <w:szCs w:val="28"/>
        </w:rPr>
        <w:t>Virtual Pinball will not run on this machine.</w:t>
      </w:r>
    </w:p>
    <w:p w:rsidR="00711ADA" w:rsidRDefault="00711ADA" w:rsidP="00711ADA">
      <w:pPr>
        <w:rPr>
          <w:sz w:val="28"/>
          <w:szCs w:val="28"/>
        </w:rPr>
        <w:sectPr w:rsidR="00711ADA" w:rsidSect="00316214">
          <w:pgSz w:w="12240" w:h="15840"/>
          <w:pgMar w:top="720" w:right="720" w:bottom="720" w:left="720" w:header="720" w:footer="720" w:gutter="0"/>
          <w:cols w:space="720"/>
          <w:docGrid w:linePitch="360"/>
        </w:sectPr>
      </w:pPr>
      <w:r>
        <w:rPr>
          <w:sz w:val="28"/>
          <w:szCs w:val="28"/>
        </w:rPr>
        <w:br w:type="page"/>
      </w:r>
    </w:p>
    <w:p w:rsidR="00711ADA" w:rsidRDefault="007E2C07" w:rsidP="00711ADA">
      <w:pPr>
        <w:jc w:val="center"/>
      </w:pPr>
      <w:r>
        <w:rPr>
          <w:noProof/>
        </w:rPr>
        <w:lastRenderedPageBreak/>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31" type="#_x0000_t120" style="position:absolute;left:0;text-align:left;margin-left:399.7pt;margin-top:344.85pt;width:54.3pt;height:52.95pt;z-index:251665408"/>
        </w:pict>
      </w:r>
      <w:r>
        <w:rPr>
          <w:noProof/>
        </w:rPr>
        <w:pict>
          <v:shape id="_x0000_s1030" type="#_x0000_t120" style="position:absolute;left:0;text-align:left;margin-left:329.1pt;margin-top:344.85pt;width:54.3pt;height:52.95pt;z-index:251664384"/>
        </w:pict>
      </w:r>
      <w:r>
        <w:rPr>
          <w:noProof/>
        </w:rPr>
        <w:pict>
          <v:shape id="_x0000_s1026" type="#_x0000_t120" style="position:absolute;left:0;text-align:left;margin-left:251.05pt;margin-top:344.85pt;width:54.3pt;height:52.95pt;z-index:251660288">
            <v:fill opacity="0"/>
          </v:shape>
        </w:pict>
      </w:r>
      <w:r>
        <w:rPr>
          <w:noProof/>
        </w:rPr>
        <w:pict>
          <v:shape id="_x0000_s1029" type="#_x0000_t120" style="position:absolute;left:0;text-align:left;margin-left:11.2pt;margin-top:172.75pt;width:54.3pt;height:52.95pt;z-index:251663360"/>
        </w:pict>
      </w:r>
      <w:r>
        <w:rPr>
          <w:noProof/>
        </w:rPr>
        <w:pict>
          <v:shape id="_x0000_s1028" type="#_x0000_t120" style="position:absolute;left:0;text-align:left;margin-left:569.95pt;margin-top:168.05pt;width:54.3pt;height:52.95pt;z-index:251662336"/>
        </w:pict>
      </w:r>
      <w:r>
        <w:rPr>
          <w:noProof/>
        </w:rPr>
        <w:pict>
          <v:shape id="_x0000_s1032" type="#_x0000_t120" style="position:absolute;left:0;text-align:left;margin-left:476.45pt;margin-top:340.1pt;width:54.3pt;height:52.95pt;z-index:251666432"/>
        </w:pict>
      </w:r>
      <w:r>
        <w:rPr>
          <w:noProof/>
        </w:rPr>
        <w:pict>
          <v:shape id="_x0000_s1033" type="#_x0000_t120" style="position:absolute;left:0;text-align:left;margin-left:329.1pt;margin-top:265.6pt;width:54.3pt;height:52.95pt;z-index:251667456" strokecolor="black [3213]"/>
        </w:pict>
      </w:r>
      <w:r>
        <w:rPr>
          <w:noProof/>
        </w:rPr>
        <w:pict>
          <v:shape id="_x0000_s1034" type="#_x0000_t120" style="position:absolute;left:0;text-align:left;margin-left:399.7pt;margin-top:265.6pt;width:54.3pt;height:52.95pt;z-index:251668480"/>
        </w:pict>
      </w:r>
      <w:r>
        <w:rPr>
          <w:noProof/>
        </w:rPr>
        <w:pict>
          <v:shape id="_x0000_s1035" type="#_x0000_t120" style="position:absolute;left:0;text-align:left;margin-left:473.05pt;margin-top:265.6pt;width:54.3pt;height:52.95pt;z-index:251669504"/>
        </w:pict>
      </w:r>
      <w:r>
        <w:rPr>
          <w:noProof/>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27" type="#_x0000_t183" style="position:absolute;left:0;text-align:left;margin-left:55.8pt;margin-top:285.95pt;width:82.2pt;height:84.9pt;z-index:251661312"/>
        </w:pict>
      </w:r>
      <w:r w:rsidR="00711ADA">
        <w:rPr>
          <w:sz w:val="56"/>
          <w:szCs w:val="56"/>
        </w:rPr>
        <w:t>Supercade – Control Panel Button Assignment</w:t>
      </w:r>
    </w:p>
    <w:p w:rsidR="00AC21C3" w:rsidRDefault="007E2C07" w:rsidP="00711ADA">
      <w:pPr>
        <w:rPr>
          <w:sz w:val="28"/>
          <w:szCs w:val="28"/>
        </w:rPr>
      </w:pPr>
      <w:r w:rsidRPr="007E2C07">
        <w:rPr>
          <w:noProof/>
        </w:rPr>
        <w:pict>
          <v:shapetype id="_x0000_t202" coordsize="21600,21600" o:spt="202" path="m,l,21600r21600,l21600,xe">
            <v:stroke joinstyle="miter"/>
            <v:path gradientshapeok="t" o:connecttype="rect"/>
          </v:shapetype>
          <v:shape id="_x0000_s1046" type="#_x0000_t202" style="position:absolute;margin-left:242.9pt;margin-top:308.35pt;width:70.2pt;height:40.5pt;z-index:251680768" stroked="f">
            <v:fill opacity="0"/>
            <v:textbox style="mso-next-textbox:#_x0000_s1046">
              <w:txbxContent>
                <w:p w:rsidR="00272100" w:rsidRPr="00711ADA" w:rsidRDefault="00272100" w:rsidP="00272100">
                  <w:pPr>
                    <w:contextualSpacing/>
                    <w:jc w:val="center"/>
                    <w:rPr>
                      <w:sz w:val="24"/>
                      <w:szCs w:val="24"/>
                    </w:rPr>
                  </w:pPr>
                  <w:r w:rsidRPr="00711ADA">
                    <w:rPr>
                      <w:sz w:val="24"/>
                      <w:szCs w:val="24"/>
                    </w:rPr>
                    <w:t>1 SW 1</w:t>
                  </w:r>
                </w:p>
                <w:p w:rsidR="00272100" w:rsidRPr="00711ADA" w:rsidRDefault="00272100" w:rsidP="00272100">
                  <w:pPr>
                    <w:contextualSpacing/>
                    <w:jc w:val="center"/>
                    <w:rPr>
                      <w:sz w:val="24"/>
                      <w:szCs w:val="24"/>
                    </w:rPr>
                  </w:pPr>
                  <w:r w:rsidRPr="00711ADA">
                    <w:rPr>
                      <w:sz w:val="24"/>
                      <w:szCs w:val="24"/>
                    </w:rPr>
                    <w:t>KB: L-ctrl</w:t>
                  </w:r>
                </w:p>
              </w:txbxContent>
            </v:textbox>
          </v:shape>
        </w:pict>
      </w:r>
      <w:r w:rsidRPr="007E2C07">
        <w:rPr>
          <w:noProof/>
        </w:rPr>
        <w:pict>
          <v:shape id="_x0000_s1038" type="#_x0000_t202" style="position:absolute;margin-left:59.55pt;margin-top:398.95pt;width:66.35pt;height:34.15pt;z-index:251672576" stroked="f">
            <v:fill opacity="0"/>
            <v:textbox style="mso-next-textbox:#_x0000_s1038">
              <w:txbxContent>
                <w:p w:rsidR="00711ADA" w:rsidRPr="00711ADA" w:rsidRDefault="00272100" w:rsidP="00711ADA">
                  <w:pPr>
                    <w:contextualSpacing/>
                    <w:jc w:val="center"/>
                    <w:rPr>
                      <w:sz w:val="24"/>
                      <w:szCs w:val="24"/>
                    </w:rPr>
                  </w:pPr>
                  <w:r>
                    <w:rPr>
                      <w:sz w:val="24"/>
                      <w:szCs w:val="24"/>
                    </w:rPr>
                    <w:t>START 1</w:t>
                  </w:r>
                </w:p>
                <w:p w:rsidR="00711ADA" w:rsidRPr="00711ADA" w:rsidRDefault="00272100" w:rsidP="00711ADA">
                  <w:pPr>
                    <w:contextualSpacing/>
                    <w:jc w:val="center"/>
                    <w:rPr>
                      <w:sz w:val="24"/>
                      <w:szCs w:val="24"/>
                    </w:rPr>
                  </w:pPr>
                  <w:r>
                    <w:rPr>
                      <w:sz w:val="24"/>
                      <w:szCs w:val="24"/>
                    </w:rPr>
                    <w:t>KB: 1</w:t>
                  </w:r>
                </w:p>
              </w:txbxContent>
            </v:textbox>
          </v:shape>
        </w:pict>
      </w:r>
      <w:r w:rsidRPr="007E2C07">
        <w:rPr>
          <w:noProof/>
        </w:rPr>
        <w:pict>
          <v:shape id="_x0000_s1045" type="#_x0000_t120" style="position:absolute;margin-left:65.5pt;margin-top:388.8pt;width:54.3pt;height:52.95pt;z-index:251679744">
            <v:fill opacity="0"/>
          </v:shape>
        </w:pict>
      </w:r>
      <w:r w:rsidRPr="007E2C07">
        <w:rPr>
          <w:noProof/>
        </w:rPr>
        <w:pict>
          <v:shape id="_x0000_s1042" type="#_x0000_t202" style="position:absolute;margin-left:564.1pt;margin-top:132.65pt;width:67.6pt;height:37.1pt;z-index:251676672" stroked="f">
            <v:fill opacity="0"/>
            <v:textbox style="mso-next-textbox:#_x0000_s1042">
              <w:txbxContent>
                <w:p w:rsidR="00711ADA" w:rsidRPr="00711ADA" w:rsidRDefault="00711ADA" w:rsidP="00711ADA">
                  <w:pPr>
                    <w:contextualSpacing/>
                    <w:jc w:val="center"/>
                    <w:rPr>
                      <w:sz w:val="24"/>
                      <w:szCs w:val="24"/>
                    </w:rPr>
                  </w:pPr>
                  <w:r w:rsidRPr="00711ADA">
                    <w:rPr>
                      <w:sz w:val="24"/>
                      <w:szCs w:val="24"/>
                    </w:rPr>
                    <w:t>2 Right</w:t>
                  </w:r>
                </w:p>
                <w:p w:rsidR="00711ADA" w:rsidRPr="00711ADA" w:rsidRDefault="00711ADA" w:rsidP="00711ADA">
                  <w:pPr>
                    <w:contextualSpacing/>
                    <w:jc w:val="center"/>
                    <w:rPr>
                      <w:sz w:val="24"/>
                      <w:szCs w:val="24"/>
                    </w:rPr>
                  </w:pPr>
                  <w:r w:rsidRPr="00711ADA">
                    <w:rPr>
                      <w:sz w:val="24"/>
                      <w:szCs w:val="24"/>
                    </w:rPr>
                    <w:t>KB: G</w:t>
                  </w:r>
                </w:p>
              </w:txbxContent>
            </v:textbox>
          </v:shape>
        </w:pict>
      </w:r>
      <w:r w:rsidRPr="007E2C07">
        <w:rPr>
          <w:noProof/>
        </w:rPr>
        <w:pict>
          <v:shape id="_x0000_s1036" type="#_x0000_t202" style="position:absolute;margin-left:6.9pt;margin-top:136.1pt;width:62.6pt;height:45.4pt;z-index:251670528" stroked="f">
            <v:fill opacity="0"/>
            <v:textbox style="mso-next-textbox:#_x0000_s1036">
              <w:txbxContent>
                <w:p w:rsidR="00711ADA" w:rsidRPr="00711ADA" w:rsidRDefault="00711ADA" w:rsidP="00711ADA">
                  <w:pPr>
                    <w:contextualSpacing/>
                    <w:jc w:val="center"/>
                    <w:rPr>
                      <w:sz w:val="24"/>
                      <w:szCs w:val="24"/>
                    </w:rPr>
                  </w:pPr>
                  <w:r w:rsidRPr="00711ADA">
                    <w:rPr>
                      <w:sz w:val="24"/>
                      <w:szCs w:val="24"/>
                    </w:rPr>
                    <w:t>2 Left</w:t>
                  </w:r>
                </w:p>
                <w:p w:rsidR="00711ADA" w:rsidRPr="00711ADA" w:rsidRDefault="00711ADA" w:rsidP="00711ADA">
                  <w:pPr>
                    <w:contextualSpacing/>
                    <w:jc w:val="center"/>
                    <w:rPr>
                      <w:sz w:val="24"/>
                      <w:szCs w:val="24"/>
                    </w:rPr>
                  </w:pPr>
                  <w:r w:rsidRPr="00711ADA">
                    <w:rPr>
                      <w:sz w:val="24"/>
                      <w:szCs w:val="24"/>
                    </w:rPr>
                    <w:t>KB: D</w:t>
                  </w:r>
                </w:p>
              </w:txbxContent>
            </v:textbox>
          </v:shape>
        </w:pict>
      </w:r>
      <w:r w:rsidRPr="007E2C07">
        <w:rPr>
          <w:noProof/>
        </w:rPr>
        <w:pict>
          <v:shape id="_x0000_s1041" type="#_x0000_t202" style="position:absolute;margin-left:325.35pt;margin-top:226.9pt;width:61.2pt;height:40.7pt;z-index:251675648" stroked="f">
            <v:fill opacity="0"/>
            <v:textbox style="mso-next-textbox:#_x0000_s1041">
              <w:txbxContent>
                <w:p w:rsidR="00711ADA" w:rsidRPr="00711ADA" w:rsidRDefault="00711ADA" w:rsidP="00711ADA">
                  <w:pPr>
                    <w:contextualSpacing/>
                    <w:jc w:val="center"/>
                    <w:rPr>
                      <w:sz w:val="24"/>
                      <w:szCs w:val="24"/>
                    </w:rPr>
                  </w:pPr>
                  <w:r w:rsidRPr="00711ADA">
                    <w:rPr>
                      <w:sz w:val="24"/>
                      <w:szCs w:val="24"/>
                    </w:rPr>
                    <w:t>1 SW 2</w:t>
                  </w:r>
                </w:p>
                <w:p w:rsidR="00711ADA" w:rsidRPr="00711ADA" w:rsidRDefault="00711ADA" w:rsidP="00711ADA">
                  <w:pPr>
                    <w:contextualSpacing/>
                    <w:jc w:val="center"/>
                    <w:rPr>
                      <w:sz w:val="24"/>
                      <w:szCs w:val="24"/>
                    </w:rPr>
                  </w:pPr>
                  <w:r w:rsidRPr="00711ADA">
                    <w:rPr>
                      <w:sz w:val="24"/>
                      <w:szCs w:val="24"/>
                    </w:rPr>
                    <w:t>KB: L-alt</w:t>
                  </w:r>
                </w:p>
              </w:txbxContent>
            </v:textbox>
          </v:shape>
        </w:pict>
      </w:r>
      <w:r w:rsidRPr="007E2C07">
        <w:rPr>
          <w:noProof/>
        </w:rPr>
        <w:pict>
          <v:shape id="_x0000_s1043" type="#_x0000_t202" style="position:absolute;margin-left:473.05pt;margin-top:304.55pt;width:61.65pt;height:37.95pt;z-index:251677696" stroked="f">
            <v:fill opacity="0"/>
            <v:textbox style="mso-next-textbox:#_x0000_s1043">
              <w:txbxContent>
                <w:p w:rsidR="00711ADA" w:rsidRPr="00711ADA" w:rsidRDefault="00711ADA" w:rsidP="00711ADA">
                  <w:pPr>
                    <w:spacing w:after="0"/>
                    <w:jc w:val="center"/>
                    <w:rPr>
                      <w:sz w:val="24"/>
                      <w:szCs w:val="24"/>
                    </w:rPr>
                  </w:pPr>
                  <w:r w:rsidRPr="00711ADA">
                    <w:rPr>
                      <w:sz w:val="24"/>
                      <w:szCs w:val="24"/>
                    </w:rPr>
                    <w:t>Coin 1</w:t>
                  </w:r>
                </w:p>
                <w:p w:rsidR="00711ADA" w:rsidRPr="00711ADA" w:rsidRDefault="00711ADA" w:rsidP="00711ADA">
                  <w:pPr>
                    <w:spacing w:after="0"/>
                    <w:jc w:val="center"/>
                    <w:rPr>
                      <w:sz w:val="24"/>
                      <w:szCs w:val="24"/>
                    </w:rPr>
                  </w:pPr>
                  <w:r w:rsidRPr="00711ADA">
                    <w:rPr>
                      <w:sz w:val="24"/>
                      <w:szCs w:val="24"/>
                    </w:rPr>
                    <w:t>KB: 5</w:t>
                  </w:r>
                </w:p>
              </w:txbxContent>
            </v:textbox>
          </v:shape>
        </w:pict>
      </w:r>
      <w:r w:rsidRPr="007E2C07">
        <w:rPr>
          <w:noProof/>
        </w:rPr>
        <w:pict>
          <v:shape id="_x0000_s1044" type="#_x0000_t202" style="position:absolute;margin-left:399.7pt;margin-top:308.35pt;width:54.3pt;height:34.15pt;z-index:251678720" stroked="f">
            <v:fill opacity="0"/>
            <v:textbox style="mso-next-textbox:#_x0000_s1044">
              <w:txbxContent>
                <w:p w:rsidR="00711ADA" w:rsidRPr="00711ADA" w:rsidRDefault="00711ADA" w:rsidP="00711ADA">
                  <w:pPr>
                    <w:contextualSpacing/>
                    <w:jc w:val="center"/>
                    <w:rPr>
                      <w:sz w:val="24"/>
                      <w:szCs w:val="24"/>
                    </w:rPr>
                  </w:pPr>
                  <w:r w:rsidRPr="00711ADA">
                    <w:rPr>
                      <w:sz w:val="24"/>
                      <w:szCs w:val="24"/>
                    </w:rPr>
                    <w:t>1 SW 6</w:t>
                  </w:r>
                </w:p>
                <w:p w:rsidR="00711ADA" w:rsidRPr="00711ADA" w:rsidRDefault="00711ADA" w:rsidP="00711ADA">
                  <w:pPr>
                    <w:contextualSpacing/>
                    <w:jc w:val="center"/>
                    <w:rPr>
                      <w:sz w:val="24"/>
                      <w:szCs w:val="24"/>
                    </w:rPr>
                  </w:pPr>
                  <w:r w:rsidRPr="00711ADA">
                    <w:rPr>
                      <w:sz w:val="24"/>
                      <w:szCs w:val="24"/>
                    </w:rPr>
                    <w:t>KB: X</w:t>
                  </w:r>
                </w:p>
              </w:txbxContent>
            </v:textbox>
          </v:shape>
        </w:pict>
      </w:r>
      <w:r w:rsidRPr="007E2C07">
        <w:rPr>
          <w:noProof/>
        </w:rPr>
        <w:pict>
          <v:shape id="_x0000_s1037" type="#_x0000_t202" style="position:absolute;margin-left:325.35pt;margin-top:308.35pt;width:61.2pt;height:34.15pt;z-index:251671552" stroked="f">
            <v:fill opacity="0"/>
            <v:textbox style="mso-next-textbox:#_x0000_s1037">
              <w:txbxContent>
                <w:p w:rsidR="00711ADA" w:rsidRPr="00711ADA" w:rsidRDefault="00711ADA" w:rsidP="00711ADA">
                  <w:pPr>
                    <w:contextualSpacing/>
                    <w:jc w:val="center"/>
                    <w:rPr>
                      <w:sz w:val="24"/>
                      <w:szCs w:val="24"/>
                    </w:rPr>
                  </w:pPr>
                  <w:r w:rsidRPr="00711ADA">
                    <w:rPr>
                      <w:sz w:val="24"/>
                      <w:szCs w:val="24"/>
                    </w:rPr>
                    <w:t>1 SW 5</w:t>
                  </w:r>
                </w:p>
                <w:p w:rsidR="00711ADA" w:rsidRPr="00711ADA" w:rsidRDefault="00711ADA" w:rsidP="00711ADA">
                  <w:pPr>
                    <w:contextualSpacing/>
                    <w:jc w:val="center"/>
                    <w:rPr>
                      <w:sz w:val="24"/>
                      <w:szCs w:val="24"/>
                    </w:rPr>
                  </w:pPr>
                  <w:r w:rsidRPr="00711ADA">
                    <w:rPr>
                      <w:sz w:val="24"/>
                      <w:szCs w:val="24"/>
                    </w:rPr>
                    <w:t>KB: Z</w:t>
                  </w:r>
                </w:p>
              </w:txbxContent>
            </v:textbox>
          </v:shape>
        </w:pict>
      </w:r>
      <w:r w:rsidRPr="007E2C07">
        <w:rPr>
          <w:noProof/>
        </w:rPr>
        <w:pict>
          <v:shape id="_x0000_s1039" type="#_x0000_t202" style="position:absolute;margin-left:463.95pt;margin-top:226.9pt;width:70.75pt;height:37.05pt;z-index:251673600" stroked="f">
            <v:fill opacity="0"/>
            <v:textbox style="mso-next-textbox:#_x0000_s1039">
              <w:txbxContent>
                <w:p w:rsidR="00711ADA" w:rsidRPr="00711ADA" w:rsidRDefault="00711ADA" w:rsidP="00711ADA">
                  <w:pPr>
                    <w:contextualSpacing/>
                    <w:jc w:val="center"/>
                    <w:rPr>
                      <w:sz w:val="24"/>
                      <w:szCs w:val="24"/>
                    </w:rPr>
                  </w:pPr>
                  <w:r w:rsidRPr="00711ADA">
                    <w:rPr>
                      <w:sz w:val="24"/>
                      <w:szCs w:val="24"/>
                    </w:rPr>
                    <w:t>1 SW 4</w:t>
                  </w:r>
                </w:p>
                <w:p w:rsidR="00711ADA" w:rsidRPr="0013098D" w:rsidRDefault="00711ADA" w:rsidP="00711ADA">
                  <w:pPr>
                    <w:contextualSpacing/>
                    <w:jc w:val="center"/>
                    <w:rPr>
                      <w:sz w:val="18"/>
                      <w:szCs w:val="18"/>
                    </w:rPr>
                  </w:pPr>
                  <w:r w:rsidRPr="00711ADA">
                    <w:rPr>
                      <w:sz w:val="24"/>
                      <w:szCs w:val="24"/>
                    </w:rPr>
                    <w:t>KB: L-Shift</w:t>
                  </w:r>
                </w:p>
              </w:txbxContent>
            </v:textbox>
          </v:shape>
        </w:pict>
      </w:r>
      <w:r w:rsidRPr="007E2C07">
        <w:rPr>
          <w:noProof/>
        </w:rPr>
        <w:pict>
          <v:shape id="_x0000_s1040" type="#_x0000_t202" style="position:absolute;margin-left:395.7pt;margin-top:226.9pt;width:63.2pt;height:37.05pt;z-index:251674624" stroked="f">
            <v:fill opacity="0"/>
            <v:textbox style="mso-next-textbox:#_x0000_s1040">
              <w:txbxContent>
                <w:p w:rsidR="00711ADA" w:rsidRPr="00711ADA" w:rsidRDefault="00711ADA" w:rsidP="00711ADA">
                  <w:pPr>
                    <w:contextualSpacing/>
                    <w:jc w:val="center"/>
                    <w:rPr>
                      <w:sz w:val="24"/>
                      <w:szCs w:val="24"/>
                    </w:rPr>
                  </w:pPr>
                  <w:r w:rsidRPr="00711ADA">
                    <w:rPr>
                      <w:sz w:val="24"/>
                      <w:szCs w:val="24"/>
                    </w:rPr>
                    <w:t>1 SW 3</w:t>
                  </w:r>
                </w:p>
                <w:p w:rsidR="00711ADA" w:rsidRPr="00711ADA" w:rsidRDefault="00711ADA" w:rsidP="00711ADA">
                  <w:pPr>
                    <w:contextualSpacing/>
                    <w:jc w:val="center"/>
                    <w:rPr>
                      <w:sz w:val="24"/>
                      <w:szCs w:val="24"/>
                    </w:rPr>
                  </w:pPr>
                  <w:r w:rsidRPr="00711ADA">
                    <w:rPr>
                      <w:sz w:val="24"/>
                      <w:szCs w:val="24"/>
                    </w:rPr>
                    <w:t>KB: Space</w:t>
                  </w:r>
                </w:p>
              </w:txbxContent>
            </v:textbox>
          </v:shape>
        </w:pict>
      </w:r>
      <w:r w:rsidR="00711ADA">
        <w:rPr>
          <w:sz w:val="28"/>
          <w:szCs w:val="28"/>
        </w:rPr>
        <w:t xml:space="preserve">Button assignment is defined below.  The top line is the input labeled on the I-PAC and the bottom line is the keyboard equivalent. </w:t>
      </w:r>
    </w:p>
    <w:p w:rsidR="00AC21C3" w:rsidRDefault="007E2C07">
      <w:pPr>
        <w:rPr>
          <w:sz w:val="28"/>
          <w:szCs w:val="28"/>
        </w:rPr>
      </w:pPr>
      <w:r>
        <w:rPr>
          <w:noProof/>
          <w:sz w:val="28"/>
          <w:szCs w:val="28"/>
        </w:rPr>
        <w:pict>
          <v:shape id="_x0000_s1048" type="#_x0000_t202" style="position:absolute;margin-left:65.5pt;margin-top:228.45pt;width:64.75pt;height:28.05pt;z-index:251681792" stroked="f">
            <v:fill opacity="0"/>
            <v:textbox style="mso-next-textbox:#_x0000_s1048">
              <w:txbxContent>
                <w:p w:rsidR="000C74EB" w:rsidRPr="00711ADA" w:rsidRDefault="000C74EB" w:rsidP="000C74EB">
                  <w:pPr>
                    <w:contextualSpacing/>
                    <w:jc w:val="center"/>
                    <w:rPr>
                      <w:sz w:val="24"/>
                      <w:szCs w:val="24"/>
                    </w:rPr>
                  </w:pPr>
                  <w:r>
                    <w:rPr>
                      <w:sz w:val="24"/>
                      <w:szCs w:val="24"/>
                    </w:rPr>
                    <w:t>Joystick</w:t>
                  </w:r>
                </w:p>
              </w:txbxContent>
            </v:textbox>
          </v:shape>
        </w:pict>
      </w:r>
      <w:r w:rsidR="00AC21C3">
        <w:rPr>
          <w:sz w:val="28"/>
          <w:szCs w:val="28"/>
        </w:rPr>
        <w:br w:type="page"/>
      </w:r>
    </w:p>
    <w:p w:rsidR="00AC21C3" w:rsidRDefault="00AC21C3" w:rsidP="00711ADA">
      <w:pPr>
        <w:rPr>
          <w:sz w:val="28"/>
          <w:szCs w:val="28"/>
        </w:rPr>
        <w:sectPr w:rsidR="00AC21C3" w:rsidSect="00A57A91">
          <w:pgSz w:w="15840" w:h="12240" w:orient="landscape"/>
          <w:pgMar w:top="1440" w:right="1440" w:bottom="1440" w:left="1440" w:header="720" w:footer="720" w:gutter="0"/>
          <w:cols w:space="720"/>
          <w:docGrid w:linePitch="360"/>
        </w:sectPr>
      </w:pPr>
    </w:p>
    <w:p w:rsidR="001B3E86" w:rsidRDefault="00AC21C3" w:rsidP="00AC21C3">
      <w:pPr>
        <w:jc w:val="center"/>
        <w:rPr>
          <w:sz w:val="28"/>
          <w:szCs w:val="28"/>
        </w:rPr>
      </w:pPr>
      <w:proofErr w:type="spellStart"/>
      <w:r>
        <w:rPr>
          <w:sz w:val="28"/>
          <w:szCs w:val="28"/>
        </w:rPr>
        <w:lastRenderedPageBreak/>
        <w:t>Ultimarc</w:t>
      </w:r>
      <w:proofErr w:type="spellEnd"/>
      <w:r>
        <w:rPr>
          <w:sz w:val="28"/>
          <w:szCs w:val="28"/>
        </w:rPr>
        <w:t xml:space="preserve"> IPAC Default Button Assignments</w:t>
      </w:r>
    </w:p>
    <w:p w:rsidR="00AC21C3" w:rsidRDefault="00AC21C3" w:rsidP="00711ADA">
      <w:pPr>
        <w:rPr>
          <w:sz w:val="28"/>
          <w:szCs w:val="28"/>
        </w:rPr>
      </w:pPr>
    </w:p>
    <w:p w:rsidR="00AC21C3" w:rsidRDefault="00AC21C3" w:rsidP="00524483">
      <w:pPr>
        <w:jc w:val="center"/>
        <w:rPr>
          <w:b/>
          <w:sz w:val="24"/>
          <w:szCs w:val="24"/>
        </w:rPr>
        <w:sectPr w:rsidR="00AC21C3" w:rsidSect="00AC21C3">
          <w:pgSz w:w="12240" w:h="15840" w:code="1"/>
          <w:pgMar w:top="720" w:right="720" w:bottom="720" w:left="720" w:header="720" w:footer="720" w:gutter="0"/>
          <w:cols w:space="720"/>
          <w:docGrid w:linePitch="360"/>
        </w:sectPr>
      </w:pPr>
    </w:p>
    <w:tbl>
      <w:tblPr>
        <w:tblW w:w="5369" w:type="dxa"/>
        <w:tblCellSpacing w:w="7" w:type="dxa"/>
        <w:tblBorders>
          <w:top w:val="outset" w:sz="8" w:space="0" w:color="000000" w:themeColor="text1"/>
          <w:left w:val="outset" w:sz="8" w:space="0" w:color="000000" w:themeColor="text1"/>
          <w:bottom w:val="outset" w:sz="8" w:space="0" w:color="000000" w:themeColor="text1"/>
          <w:right w:val="outset" w:sz="8" w:space="0" w:color="000000" w:themeColor="text1"/>
          <w:insideH w:val="outset" w:sz="8" w:space="0" w:color="000000" w:themeColor="text1"/>
          <w:insideV w:val="outset" w:sz="8" w:space="0" w:color="000000" w:themeColor="text1"/>
        </w:tblBorders>
        <w:tblCellMar>
          <w:top w:w="30" w:type="dxa"/>
          <w:left w:w="30" w:type="dxa"/>
          <w:bottom w:w="30" w:type="dxa"/>
          <w:right w:w="30" w:type="dxa"/>
        </w:tblCellMar>
        <w:tblLook w:val="04A0"/>
      </w:tblPr>
      <w:tblGrid>
        <w:gridCol w:w="1396"/>
        <w:gridCol w:w="1791"/>
        <w:gridCol w:w="2182"/>
      </w:tblGrid>
      <w:tr w:rsidR="00AC21C3" w:rsidRPr="00F768E8" w:rsidTr="00524483">
        <w:trPr>
          <w:trHeight w:val="510"/>
          <w:tblCellSpacing w:w="7" w:type="dxa"/>
        </w:trPr>
        <w:tc>
          <w:tcPr>
            <w:tcW w:w="1280" w:type="pct"/>
            <w:vAlign w:val="bottom"/>
            <w:hideMark/>
          </w:tcPr>
          <w:p w:rsidR="00AC21C3" w:rsidRPr="00F768E8" w:rsidRDefault="00AC21C3" w:rsidP="00524483">
            <w:pPr>
              <w:jc w:val="center"/>
              <w:rPr>
                <w:b/>
                <w:sz w:val="24"/>
                <w:szCs w:val="24"/>
              </w:rPr>
            </w:pPr>
            <w:r w:rsidRPr="00F768E8">
              <w:rPr>
                <w:b/>
                <w:sz w:val="24"/>
                <w:szCs w:val="24"/>
              </w:rPr>
              <w:lastRenderedPageBreak/>
              <w:t>Input</w:t>
            </w:r>
          </w:p>
        </w:tc>
        <w:tc>
          <w:tcPr>
            <w:tcW w:w="1655" w:type="pct"/>
            <w:vAlign w:val="bottom"/>
            <w:hideMark/>
          </w:tcPr>
          <w:p w:rsidR="00AC21C3" w:rsidRPr="00F768E8" w:rsidRDefault="00AC21C3" w:rsidP="00524483">
            <w:pPr>
              <w:jc w:val="center"/>
              <w:rPr>
                <w:b/>
                <w:sz w:val="24"/>
                <w:szCs w:val="24"/>
              </w:rPr>
            </w:pPr>
            <w:r w:rsidRPr="00F768E8">
              <w:rPr>
                <w:b/>
              </w:rPr>
              <w:t>Normal Codes</w:t>
            </w:r>
          </w:p>
        </w:tc>
        <w:tc>
          <w:tcPr>
            <w:tcW w:w="2013" w:type="pct"/>
            <w:vAlign w:val="bottom"/>
            <w:hideMark/>
          </w:tcPr>
          <w:p w:rsidR="00AC21C3" w:rsidRPr="00F768E8" w:rsidRDefault="00AC21C3" w:rsidP="00524483">
            <w:pPr>
              <w:pStyle w:val="NormalWeb"/>
              <w:jc w:val="center"/>
              <w:rPr>
                <w:b/>
              </w:rPr>
            </w:pPr>
            <w:r w:rsidRPr="00F768E8">
              <w:rPr>
                <w:rFonts w:ascii="Arial" w:hAnsi="Arial" w:cs="Arial"/>
                <w:b/>
                <w:sz w:val="20"/>
                <w:szCs w:val="20"/>
              </w:rPr>
              <w:t>Codes with shift</w:t>
            </w:r>
            <w:r w:rsidRPr="00F768E8">
              <w:rPr>
                <w:rFonts w:ascii="Arial" w:hAnsi="Arial" w:cs="Arial"/>
                <w:b/>
                <w:sz w:val="20"/>
                <w:szCs w:val="20"/>
              </w:rPr>
              <w:br/>
              <w:t>(hold 1 player start)</w:t>
            </w:r>
          </w:p>
        </w:tc>
      </w:tr>
      <w:tr w:rsidR="00AC21C3" w:rsidTr="00524483">
        <w:trPr>
          <w:trHeight w:val="510"/>
          <w:tblCellSpacing w:w="7" w:type="dxa"/>
        </w:trPr>
        <w:tc>
          <w:tcPr>
            <w:tcW w:w="1280" w:type="pct"/>
            <w:hideMark/>
          </w:tcPr>
          <w:p w:rsidR="00AC21C3" w:rsidRDefault="00AC21C3" w:rsidP="00524483">
            <w:pPr>
              <w:rPr>
                <w:sz w:val="24"/>
                <w:szCs w:val="24"/>
              </w:rPr>
            </w:pPr>
            <w:r>
              <w:t>COIN 1</w:t>
            </w:r>
          </w:p>
        </w:tc>
        <w:tc>
          <w:tcPr>
            <w:tcW w:w="1655" w:type="pct"/>
            <w:hideMark/>
          </w:tcPr>
          <w:p w:rsidR="00AC21C3" w:rsidRDefault="00AC21C3" w:rsidP="00524483">
            <w:pPr>
              <w:rPr>
                <w:sz w:val="24"/>
                <w:szCs w:val="24"/>
              </w:rPr>
            </w:pPr>
            <w:r>
              <w:t>5</w:t>
            </w:r>
          </w:p>
        </w:tc>
        <w:tc>
          <w:tcPr>
            <w:tcW w:w="2013" w:type="pct"/>
            <w:hideMark/>
          </w:tcPr>
          <w:p w:rsidR="00AC21C3" w:rsidRDefault="00AC21C3" w:rsidP="00524483">
            <w:pPr>
              <w:rPr>
                <w:sz w:val="24"/>
                <w:szCs w:val="24"/>
              </w:rPr>
            </w:pPr>
          </w:p>
        </w:tc>
      </w:tr>
      <w:tr w:rsidR="00AC21C3" w:rsidTr="00524483">
        <w:trPr>
          <w:trHeight w:val="510"/>
          <w:tblCellSpacing w:w="7" w:type="dxa"/>
        </w:trPr>
        <w:tc>
          <w:tcPr>
            <w:tcW w:w="1280" w:type="pct"/>
            <w:hideMark/>
          </w:tcPr>
          <w:p w:rsidR="00AC21C3" w:rsidRDefault="00AC21C3" w:rsidP="00524483">
            <w:pPr>
              <w:rPr>
                <w:sz w:val="24"/>
                <w:szCs w:val="24"/>
              </w:rPr>
            </w:pPr>
            <w:r>
              <w:t>COIN 2</w:t>
            </w:r>
          </w:p>
        </w:tc>
        <w:tc>
          <w:tcPr>
            <w:tcW w:w="1655" w:type="pct"/>
            <w:hideMark/>
          </w:tcPr>
          <w:p w:rsidR="00AC21C3" w:rsidRDefault="00AC21C3" w:rsidP="00524483">
            <w:pPr>
              <w:rPr>
                <w:sz w:val="24"/>
                <w:szCs w:val="24"/>
              </w:rPr>
            </w:pPr>
            <w:r>
              <w:t>6</w:t>
            </w:r>
          </w:p>
        </w:tc>
        <w:tc>
          <w:tcPr>
            <w:tcW w:w="2013" w:type="pct"/>
            <w:hideMark/>
          </w:tcPr>
          <w:p w:rsidR="00AC21C3" w:rsidRDefault="00AC21C3" w:rsidP="00524483">
            <w:pPr>
              <w:rPr>
                <w:sz w:val="24"/>
                <w:szCs w:val="24"/>
              </w:rPr>
            </w:pPr>
          </w:p>
        </w:tc>
      </w:tr>
      <w:tr w:rsidR="00AC21C3" w:rsidTr="00524483">
        <w:trPr>
          <w:trHeight w:val="510"/>
          <w:tblCellSpacing w:w="7" w:type="dxa"/>
        </w:trPr>
        <w:tc>
          <w:tcPr>
            <w:tcW w:w="1280" w:type="pct"/>
            <w:hideMark/>
          </w:tcPr>
          <w:p w:rsidR="00AC21C3" w:rsidRDefault="00AC21C3" w:rsidP="00524483">
            <w:pPr>
              <w:rPr>
                <w:sz w:val="24"/>
                <w:szCs w:val="24"/>
              </w:rPr>
            </w:pPr>
            <w:r>
              <w:t>START 1</w:t>
            </w:r>
          </w:p>
        </w:tc>
        <w:tc>
          <w:tcPr>
            <w:tcW w:w="1655" w:type="pct"/>
            <w:hideMark/>
          </w:tcPr>
          <w:p w:rsidR="00AC21C3" w:rsidRDefault="00AC21C3" w:rsidP="00524483">
            <w:pPr>
              <w:rPr>
                <w:sz w:val="24"/>
                <w:szCs w:val="24"/>
              </w:rPr>
            </w:pPr>
            <w:r>
              <w:t>1</w:t>
            </w:r>
          </w:p>
        </w:tc>
        <w:tc>
          <w:tcPr>
            <w:tcW w:w="2013" w:type="pct"/>
            <w:hideMark/>
          </w:tcPr>
          <w:p w:rsidR="00AC21C3" w:rsidRDefault="00AC21C3" w:rsidP="00524483">
            <w:pPr>
              <w:rPr>
                <w:sz w:val="24"/>
                <w:szCs w:val="24"/>
              </w:rPr>
            </w:pPr>
          </w:p>
        </w:tc>
      </w:tr>
      <w:tr w:rsidR="00AC21C3" w:rsidTr="00524483">
        <w:trPr>
          <w:trHeight w:val="510"/>
          <w:tblCellSpacing w:w="7" w:type="dxa"/>
        </w:trPr>
        <w:tc>
          <w:tcPr>
            <w:tcW w:w="1280" w:type="pct"/>
            <w:hideMark/>
          </w:tcPr>
          <w:p w:rsidR="00AC21C3" w:rsidRDefault="00AC21C3" w:rsidP="00524483">
            <w:pPr>
              <w:rPr>
                <w:sz w:val="24"/>
                <w:szCs w:val="24"/>
              </w:rPr>
            </w:pPr>
            <w:r>
              <w:t>START 2</w:t>
            </w:r>
          </w:p>
        </w:tc>
        <w:tc>
          <w:tcPr>
            <w:tcW w:w="1655" w:type="pct"/>
            <w:hideMark/>
          </w:tcPr>
          <w:p w:rsidR="00AC21C3" w:rsidRDefault="00AC21C3" w:rsidP="00524483">
            <w:pPr>
              <w:rPr>
                <w:sz w:val="24"/>
                <w:szCs w:val="24"/>
              </w:rPr>
            </w:pPr>
            <w:r>
              <w:t>2</w:t>
            </w:r>
          </w:p>
        </w:tc>
        <w:tc>
          <w:tcPr>
            <w:tcW w:w="2013" w:type="pct"/>
            <w:hideMark/>
          </w:tcPr>
          <w:p w:rsidR="00AC21C3" w:rsidRDefault="00AC21C3" w:rsidP="00524483">
            <w:pPr>
              <w:rPr>
                <w:sz w:val="24"/>
                <w:szCs w:val="24"/>
              </w:rPr>
            </w:pPr>
            <w:r>
              <w:t>ESC</w:t>
            </w:r>
          </w:p>
        </w:tc>
      </w:tr>
      <w:tr w:rsidR="00AC21C3" w:rsidTr="00524483">
        <w:trPr>
          <w:trHeight w:val="510"/>
          <w:tblCellSpacing w:w="7" w:type="dxa"/>
        </w:trPr>
        <w:tc>
          <w:tcPr>
            <w:tcW w:w="1280" w:type="pct"/>
            <w:hideMark/>
          </w:tcPr>
          <w:p w:rsidR="00AC21C3" w:rsidRDefault="00AC21C3" w:rsidP="00524483">
            <w:pPr>
              <w:rPr>
                <w:sz w:val="24"/>
                <w:szCs w:val="24"/>
              </w:rPr>
            </w:pPr>
            <w:r>
              <w:t>1 RIGHT</w:t>
            </w:r>
          </w:p>
        </w:tc>
        <w:tc>
          <w:tcPr>
            <w:tcW w:w="1655" w:type="pct"/>
            <w:hideMark/>
          </w:tcPr>
          <w:p w:rsidR="00AC21C3" w:rsidRDefault="00AC21C3" w:rsidP="00524483">
            <w:pPr>
              <w:rPr>
                <w:sz w:val="24"/>
                <w:szCs w:val="24"/>
              </w:rPr>
            </w:pPr>
            <w:r>
              <w:t>R arrow</w:t>
            </w:r>
          </w:p>
        </w:tc>
        <w:tc>
          <w:tcPr>
            <w:tcW w:w="2013" w:type="pct"/>
            <w:hideMark/>
          </w:tcPr>
          <w:p w:rsidR="00AC21C3" w:rsidRDefault="00AC21C3" w:rsidP="00524483">
            <w:pPr>
              <w:rPr>
                <w:sz w:val="24"/>
                <w:szCs w:val="24"/>
              </w:rPr>
            </w:pPr>
            <w:r>
              <w:t>Tab</w:t>
            </w:r>
          </w:p>
        </w:tc>
      </w:tr>
      <w:tr w:rsidR="00AC21C3" w:rsidTr="00524483">
        <w:trPr>
          <w:trHeight w:val="510"/>
          <w:tblCellSpacing w:w="7" w:type="dxa"/>
        </w:trPr>
        <w:tc>
          <w:tcPr>
            <w:tcW w:w="1280" w:type="pct"/>
            <w:hideMark/>
          </w:tcPr>
          <w:p w:rsidR="00AC21C3" w:rsidRDefault="00AC21C3" w:rsidP="00524483">
            <w:pPr>
              <w:rPr>
                <w:sz w:val="24"/>
                <w:szCs w:val="24"/>
              </w:rPr>
            </w:pPr>
            <w:r>
              <w:t>1 LEFT</w:t>
            </w:r>
          </w:p>
        </w:tc>
        <w:tc>
          <w:tcPr>
            <w:tcW w:w="1655" w:type="pct"/>
            <w:hideMark/>
          </w:tcPr>
          <w:p w:rsidR="00AC21C3" w:rsidRDefault="00AC21C3" w:rsidP="00524483">
            <w:pPr>
              <w:rPr>
                <w:sz w:val="24"/>
                <w:szCs w:val="24"/>
              </w:rPr>
            </w:pPr>
            <w:r>
              <w:t>L arrow</w:t>
            </w:r>
          </w:p>
        </w:tc>
        <w:tc>
          <w:tcPr>
            <w:tcW w:w="2013" w:type="pct"/>
            <w:hideMark/>
          </w:tcPr>
          <w:p w:rsidR="00AC21C3" w:rsidRDefault="00AC21C3" w:rsidP="00524483">
            <w:pPr>
              <w:rPr>
                <w:sz w:val="24"/>
                <w:szCs w:val="24"/>
              </w:rPr>
            </w:pPr>
            <w:r>
              <w:t>Enter</w:t>
            </w:r>
          </w:p>
        </w:tc>
      </w:tr>
      <w:tr w:rsidR="00AC21C3" w:rsidTr="00524483">
        <w:trPr>
          <w:trHeight w:val="510"/>
          <w:tblCellSpacing w:w="7" w:type="dxa"/>
        </w:trPr>
        <w:tc>
          <w:tcPr>
            <w:tcW w:w="1280" w:type="pct"/>
            <w:hideMark/>
          </w:tcPr>
          <w:p w:rsidR="00AC21C3" w:rsidRDefault="00AC21C3" w:rsidP="00524483">
            <w:pPr>
              <w:rPr>
                <w:sz w:val="24"/>
                <w:szCs w:val="24"/>
              </w:rPr>
            </w:pPr>
            <w:r>
              <w:t>1 UP</w:t>
            </w:r>
          </w:p>
        </w:tc>
        <w:tc>
          <w:tcPr>
            <w:tcW w:w="1655" w:type="pct"/>
            <w:hideMark/>
          </w:tcPr>
          <w:p w:rsidR="00AC21C3" w:rsidRDefault="00AC21C3" w:rsidP="00524483">
            <w:pPr>
              <w:rPr>
                <w:sz w:val="24"/>
                <w:szCs w:val="24"/>
              </w:rPr>
            </w:pPr>
            <w:r>
              <w:t>U arrow</w:t>
            </w:r>
          </w:p>
        </w:tc>
        <w:tc>
          <w:tcPr>
            <w:tcW w:w="2013" w:type="pct"/>
            <w:hideMark/>
          </w:tcPr>
          <w:p w:rsidR="00AC21C3" w:rsidRDefault="00AC21C3" w:rsidP="00524483">
            <w:pPr>
              <w:rPr>
                <w:sz w:val="24"/>
                <w:szCs w:val="24"/>
              </w:rPr>
            </w:pPr>
            <w:r>
              <w:t xml:space="preserve">Key Below ESC (Volume, gamma, etc ) </w:t>
            </w:r>
          </w:p>
        </w:tc>
      </w:tr>
      <w:tr w:rsidR="00AC21C3" w:rsidTr="00524483">
        <w:trPr>
          <w:trHeight w:val="510"/>
          <w:tblCellSpacing w:w="7" w:type="dxa"/>
        </w:trPr>
        <w:tc>
          <w:tcPr>
            <w:tcW w:w="1280" w:type="pct"/>
            <w:hideMark/>
          </w:tcPr>
          <w:p w:rsidR="00AC21C3" w:rsidRDefault="00AC21C3" w:rsidP="00524483">
            <w:pPr>
              <w:rPr>
                <w:sz w:val="24"/>
                <w:szCs w:val="24"/>
              </w:rPr>
            </w:pPr>
            <w:r>
              <w:t>1 DOWN</w:t>
            </w:r>
          </w:p>
        </w:tc>
        <w:tc>
          <w:tcPr>
            <w:tcW w:w="1655" w:type="pct"/>
            <w:hideMark/>
          </w:tcPr>
          <w:p w:rsidR="00AC21C3" w:rsidRDefault="00AC21C3" w:rsidP="00524483">
            <w:pPr>
              <w:rPr>
                <w:sz w:val="24"/>
                <w:szCs w:val="24"/>
              </w:rPr>
            </w:pPr>
            <w:r>
              <w:t>D arrow</w:t>
            </w:r>
          </w:p>
        </w:tc>
        <w:tc>
          <w:tcPr>
            <w:tcW w:w="2013" w:type="pct"/>
            <w:hideMark/>
          </w:tcPr>
          <w:p w:rsidR="00AC21C3" w:rsidRDefault="00AC21C3" w:rsidP="00524483">
            <w:pPr>
              <w:rPr>
                <w:sz w:val="24"/>
                <w:szCs w:val="24"/>
              </w:rPr>
            </w:pPr>
            <w:r>
              <w:t>P (pause)</w:t>
            </w:r>
          </w:p>
        </w:tc>
      </w:tr>
      <w:tr w:rsidR="00AC21C3" w:rsidTr="00524483">
        <w:trPr>
          <w:trHeight w:val="510"/>
          <w:tblCellSpacing w:w="7" w:type="dxa"/>
        </w:trPr>
        <w:tc>
          <w:tcPr>
            <w:tcW w:w="1280" w:type="pct"/>
            <w:hideMark/>
          </w:tcPr>
          <w:p w:rsidR="00AC21C3" w:rsidRDefault="00AC21C3" w:rsidP="00524483">
            <w:pPr>
              <w:rPr>
                <w:sz w:val="24"/>
                <w:szCs w:val="24"/>
              </w:rPr>
            </w:pPr>
            <w:r>
              <w:t>1 SW 1</w:t>
            </w:r>
          </w:p>
        </w:tc>
        <w:tc>
          <w:tcPr>
            <w:tcW w:w="1655" w:type="pct"/>
            <w:hideMark/>
          </w:tcPr>
          <w:p w:rsidR="00AC21C3" w:rsidRDefault="00AC21C3" w:rsidP="00524483">
            <w:pPr>
              <w:rPr>
                <w:sz w:val="24"/>
                <w:szCs w:val="24"/>
              </w:rPr>
            </w:pPr>
            <w:r>
              <w:t>L-ctrl</w:t>
            </w:r>
          </w:p>
        </w:tc>
        <w:tc>
          <w:tcPr>
            <w:tcW w:w="2013" w:type="pct"/>
            <w:hideMark/>
          </w:tcPr>
          <w:p w:rsidR="00AC21C3" w:rsidRDefault="00AC21C3" w:rsidP="00524483">
            <w:pPr>
              <w:rPr>
                <w:sz w:val="24"/>
                <w:szCs w:val="24"/>
              </w:rPr>
            </w:pPr>
            <w:r>
              <w:t>5 (Coin A)</w:t>
            </w:r>
          </w:p>
        </w:tc>
      </w:tr>
      <w:tr w:rsidR="00AC21C3" w:rsidTr="00524483">
        <w:trPr>
          <w:trHeight w:val="510"/>
          <w:tblCellSpacing w:w="7" w:type="dxa"/>
        </w:trPr>
        <w:tc>
          <w:tcPr>
            <w:tcW w:w="1280" w:type="pct"/>
            <w:hideMark/>
          </w:tcPr>
          <w:p w:rsidR="00AC21C3" w:rsidRDefault="00AC21C3" w:rsidP="00524483">
            <w:pPr>
              <w:rPr>
                <w:sz w:val="24"/>
                <w:szCs w:val="24"/>
              </w:rPr>
            </w:pPr>
            <w:r>
              <w:t>1 SW 2</w:t>
            </w:r>
          </w:p>
        </w:tc>
        <w:tc>
          <w:tcPr>
            <w:tcW w:w="1655" w:type="pct"/>
            <w:hideMark/>
          </w:tcPr>
          <w:p w:rsidR="00AC21C3" w:rsidRDefault="00AC21C3" w:rsidP="00524483">
            <w:pPr>
              <w:rPr>
                <w:sz w:val="24"/>
                <w:szCs w:val="24"/>
              </w:rPr>
            </w:pPr>
            <w:r>
              <w:t>L-alt</w:t>
            </w:r>
          </w:p>
        </w:tc>
        <w:tc>
          <w:tcPr>
            <w:tcW w:w="2013" w:type="pct"/>
            <w:hideMark/>
          </w:tcPr>
          <w:p w:rsidR="00AC21C3" w:rsidRDefault="00AC21C3" w:rsidP="00524483">
            <w:pPr>
              <w:rPr>
                <w:sz w:val="24"/>
                <w:szCs w:val="24"/>
              </w:rPr>
            </w:pPr>
          </w:p>
        </w:tc>
      </w:tr>
      <w:tr w:rsidR="00AC21C3" w:rsidTr="00524483">
        <w:trPr>
          <w:trHeight w:val="510"/>
          <w:tblCellSpacing w:w="7" w:type="dxa"/>
        </w:trPr>
        <w:tc>
          <w:tcPr>
            <w:tcW w:w="1280" w:type="pct"/>
            <w:hideMark/>
          </w:tcPr>
          <w:p w:rsidR="00AC21C3" w:rsidRDefault="00AC21C3" w:rsidP="00524483">
            <w:pPr>
              <w:rPr>
                <w:sz w:val="24"/>
                <w:szCs w:val="24"/>
              </w:rPr>
            </w:pPr>
            <w:r>
              <w:t>1 SW 3</w:t>
            </w:r>
          </w:p>
        </w:tc>
        <w:tc>
          <w:tcPr>
            <w:tcW w:w="1655" w:type="pct"/>
            <w:hideMark/>
          </w:tcPr>
          <w:p w:rsidR="00AC21C3" w:rsidRDefault="00AC21C3" w:rsidP="00524483">
            <w:pPr>
              <w:rPr>
                <w:sz w:val="24"/>
                <w:szCs w:val="24"/>
              </w:rPr>
            </w:pPr>
            <w:r>
              <w:t>space</w:t>
            </w:r>
          </w:p>
        </w:tc>
        <w:tc>
          <w:tcPr>
            <w:tcW w:w="2013" w:type="pct"/>
            <w:hideMark/>
          </w:tcPr>
          <w:p w:rsidR="00AC21C3" w:rsidRDefault="00AC21C3" w:rsidP="00524483">
            <w:pPr>
              <w:rPr>
                <w:sz w:val="24"/>
                <w:szCs w:val="24"/>
              </w:rPr>
            </w:pPr>
          </w:p>
        </w:tc>
      </w:tr>
      <w:tr w:rsidR="00AC21C3" w:rsidTr="00524483">
        <w:trPr>
          <w:trHeight w:val="510"/>
          <w:tblCellSpacing w:w="7" w:type="dxa"/>
        </w:trPr>
        <w:tc>
          <w:tcPr>
            <w:tcW w:w="1280" w:type="pct"/>
            <w:hideMark/>
          </w:tcPr>
          <w:p w:rsidR="00AC21C3" w:rsidRDefault="00AC21C3" w:rsidP="00524483">
            <w:pPr>
              <w:rPr>
                <w:sz w:val="24"/>
                <w:szCs w:val="24"/>
              </w:rPr>
            </w:pPr>
            <w:r>
              <w:t>1 SW 4</w:t>
            </w:r>
          </w:p>
        </w:tc>
        <w:tc>
          <w:tcPr>
            <w:tcW w:w="1655" w:type="pct"/>
            <w:hideMark/>
          </w:tcPr>
          <w:p w:rsidR="00AC21C3" w:rsidRDefault="00AC21C3" w:rsidP="00524483">
            <w:pPr>
              <w:rPr>
                <w:sz w:val="24"/>
                <w:szCs w:val="24"/>
              </w:rPr>
            </w:pPr>
            <w:r>
              <w:t>L-shift</w:t>
            </w:r>
          </w:p>
        </w:tc>
        <w:tc>
          <w:tcPr>
            <w:tcW w:w="2013" w:type="pct"/>
            <w:hideMark/>
          </w:tcPr>
          <w:p w:rsidR="00AC21C3" w:rsidRDefault="00AC21C3" w:rsidP="00524483">
            <w:pPr>
              <w:rPr>
                <w:sz w:val="24"/>
                <w:szCs w:val="24"/>
              </w:rPr>
            </w:pPr>
          </w:p>
        </w:tc>
      </w:tr>
      <w:tr w:rsidR="00AC21C3" w:rsidTr="00524483">
        <w:trPr>
          <w:trHeight w:val="510"/>
          <w:tblCellSpacing w:w="7" w:type="dxa"/>
        </w:trPr>
        <w:tc>
          <w:tcPr>
            <w:tcW w:w="1280" w:type="pct"/>
            <w:hideMark/>
          </w:tcPr>
          <w:p w:rsidR="00AC21C3" w:rsidRDefault="00AC21C3" w:rsidP="00524483">
            <w:pPr>
              <w:rPr>
                <w:sz w:val="24"/>
                <w:szCs w:val="24"/>
              </w:rPr>
            </w:pPr>
            <w:r>
              <w:t>1 SW 5</w:t>
            </w:r>
          </w:p>
        </w:tc>
        <w:tc>
          <w:tcPr>
            <w:tcW w:w="1655" w:type="pct"/>
            <w:hideMark/>
          </w:tcPr>
          <w:p w:rsidR="00AC21C3" w:rsidRDefault="00AC21C3" w:rsidP="00524483">
            <w:pPr>
              <w:rPr>
                <w:sz w:val="24"/>
                <w:szCs w:val="24"/>
              </w:rPr>
            </w:pPr>
            <w:r>
              <w:t>Z</w:t>
            </w:r>
          </w:p>
        </w:tc>
        <w:tc>
          <w:tcPr>
            <w:tcW w:w="2013" w:type="pct"/>
            <w:hideMark/>
          </w:tcPr>
          <w:p w:rsidR="00AC21C3" w:rsidRDefault="00AC21C3" w:rsidP="00524483">
            <w:pPr>
              <w:rPr>
                <w:sz w:val="24"/>
                <w:szCs w:val="24"/>
              </w:rPr>
            </w:pPr>
          </w:p>
        </w:tc>
      </w:tr>
      <w:tr w:rsidR="00AC21C3" w:rsidTr="00524483">
        <w:trPr>
          <w:trHeight w:val="510"/>
          <w:tblCellSpacing w:w="7" w:type="dxa"/>
        </w:trPr>
        <w:tc>
          <w:tcPr>
            <w:tcW w:w="1280" w:type="pct"/>
            <w:hideMark/>
          </w:tcPr>
          <w:p w:rsidR="00AC21C3" w:rsidRDefault="00AC21C3" w:rsidP="00524483">
            <w:pPr>
              <w:rPr>
                <w:sz w:val="24"/>
                <w:szCs w:val="24"/>
              </w:rPr>
            </w:pPr>
            <w:r>
              <w:t>1 SW 6</w:t>
            </w:r>
          </w:p>
        </w:tc>
        <w:tc>
          <w:tcPr>
            <w:tcW w:w="1655" w:type="pct"/>
            <w:hideMark/>
          </w:tcPr>
          <w:p w:rsidR="00AC21C3" w:rsidRDefault="00AC21C3" w:rsidP="00524483">
            <w:pPr>
              <w:rPr>
                <w:sz w:val="24"/>
                <w:szCs w:val="24"/>
              </w:rPr>
            </w:pPr>
            <w:r>
              <w:t>X</w:t>
            </w:r>
          </w:p>
        </w:tc>
        <w:tc>
          <w:tcPr>
            <w:tcW w:w="2013" w:type="pct"/>
            <w:hideMark/>
          </w:tcPr>
          <w:p w:rsidR="00AC21C3" w:rsidRDefault="00AC21C3" w:rsidP="00524483">
            <w:pPr>
              <w:rPr>
                <w:sz w:val="24"/>
                <w:szCs w:val="24"/>
              </w:rPr>
            </w:pPr>
          </w:p>
        </w:tc>
      </w:tr>
      <w:tr w:rsidR="00AC21C3" w:rsidTr="00524483">
        <w:trPr>
          <w:trHeight w:val="510"/>
          <w:tblCellSpacing w:w="7" w:type="dxa"/>
        </w:trPr>
        <w:tc>
          <w:tcPr>
            <w:tcW w:w="1280" w:type="pct"/>
            <w:hideMark/>
          </w:tcPr>
          <w:p w:rsidR="00AC21C3" w:rsidRDefault="00AC21C3" w:rsidP="00524483">
            <w:pPr>
              <w:rPr>
                <w:sz w:val="24"/>
                <w:szCs w:val="24"/>
              </w:rPr>
            </w:pPr>
            <w:r>
              <w:t>1 SW 7</w:t>
            </w:r>
          </w:p>
        </w:tc>
        <w:tc>
          <w:tcPr>
            <w:tcW w:w="1655" w:type="pct"/>
            <w:hideMark/>
          </w:tcPr>
          <w:p w:rsidR="00AC21C3" w:rsidRDefault="00AC21C3" w:rsidP="00524483">
            <w:pPr>
              <w:rPr>
                <w:sz w:val="24"/>
                <w:szCs w:val="24"/>
              </w:rPr>
            </w:pPr>
            <w:r>
              <w:t>C</w:t>
            </w:r>
          </w:p>
        </w:tc>
        <w:tc>
          <w:tcPr>
            <w:tcW w:w="2013" w:type="pct"/>
            <w:hideMark/>
          </w:tcPr>
          <w:p w:rsidR="00AC21C3" w:rsidRDefault="00AC21C3" w:rsidP="00524483">
            <w:pPr>
              <w:rPr>
                <w:sz w:val="24"/>
                <w:szCs w:val="24"/>
              </w:rPr>
            </w:pPr>
          </w:p>
        </w:tc>
      </w:tr>
      <w:tr w:rsidR="00AC21C3" w:rsidTr="00524483">
        <w:trPr>
          <w:trHeight w:val="510"/>
          <w:tblCellSpacing w:w="7" w:type="dxa"/>
        </w:trPr>
        <w:tc>
          <w:tcPr>
            <w:tcW w:w="1280" w:type="pct"/>
            <w:hideMark/>
          </w:tcPr>
          <w:p w:rsidR="00AC21C3" w:rsidRDefault="00AC21C3" w:rsidP="00524483">
            <w:pPr>
              <w:rPr>
                <w:sz w:val="24"/>
                <w:szCs w:val="24"/>
              </w:rPr>
            </w:pPr>
            <w:r>
              <w:t>1 SW 8</w:t>
            </w:r>
          </w:p>
        </w:tc>
        <w:tc>
          <w:tcPr>
            <w:tcW w:w="1655" w:type="pct"/>
            <w:hideMark/>
          </w:tcPr>
          <w:p w:rsidR="00AC21C3" w:rsidRDefault="00AC21C3" w:rsidP="00524483">
            <w:pPr>
              <w:rPr>
                <w:sz w:val="24"/>
                <w:szCs w:val="24"/>
              </w:rPr>
            </w:pPr>
            <w:r>
              <w:t>V</w:t>
            </w:r>
          </w:p>
        </w:tc>
        <w:tc>
          <w:tcPr>
            <w:tcW w:w="2013" w:type="pct"/>
            <w:hideMark/>
          </w:tcPr>
          <w:p w:rsidR="00AC21C3" w:rsidRDefault="00AC21C3" w:rsidP="00524483">
            <w:pPr>
              <w:rPr>
                <w:sz w:val="24"/>
                <w:szCs w:val="24"/>
              </w:rPr>
            </w:pPr>
          </w:p>
        </w:tc>
      </w:tr>
      <w:tr w:rsidR="00AC21C3" w:rsidTr="00524483">
        <w:trPr>
          <w:trHeight w:val="510"/>
          <w:tblCellSpacing w:w="7" w:type="dxa"/>
        </w:trPr>
        <w:tc>
          <w:tcPr>
            <w:tcW w:w="1280" w:type="pct"/>
            <w:hideMark/>
          </w:tcPr>
          <w:p w:rsidR="00AC21C3" w:rsidRDefault="00AC21C3" w:rsidP="00524483">
            <w:pPr>
              <w:rPr>
                <w:sz w:val="24"/>
                <w:szCs w:val="24"/>
              </w:rPr>
            </w:pPr>
            <w:r>
              <w:t>1 A</w:t>
            </w:r>
          </w:p>
        </w:tc>
        <w:tc>
          <w:tcPr>
            <w:tcW w:w="1655" w:type="pct"/>
            <w:hideMark/>
          </w:tcPr>
          <w:p w:rsidR="00AC21C3" w:rsidRDefault="00AC21C3" w:rsidP="00524483">
            <w:pPr>
              <w:rPr>
                <w:sz w:val="24"/>
                <w:szCs w:val="24"/>
              </w:rPr>
            </w:pPr>
            <w:r>
              <w:t>P</w:t>
            </w:r>
          </w:p>
        </w:tc>
        <w:tc>
          <w:tcPr>
            <w:tcW w:w="2013" w:type="pct"/>
            <w:hideMark/>
          </w:tcPr>
          <w:p w:rsidR="00AC21C3" w:rsidRDefault="00AC21C3" w:rsidP="00524483">
            <w:pPr>
              <w:rPr>
                <w:sz w:val="24"/>
                <w:szCs w:val="24"/>
              </w:rPr>
            </w:pPr>
          </w:p>
        </w:tc>
      </w:tr>
      <w:tr w:rsidR="00AC21C3" w:rsidTr="00524483">
        <w:trPr>
          <w:trHeight w:val="510"/>
          <w:tblCellSpacing w:w="7" w:type="dxa"/>
        </w:trPr>
        <w:tc>
          <w:tcPr>
            <w:tcW w:w="1280" w:type="pct"/>
            <w:hideMark/>
          </w:tcPr>
          <w:p w:rsidR="00AC21C3" w:rsidRDefault="00AC21C3" w:rsidP="00524483">
            <w:pPr>
              <w:rPr>
                <w:sz w:val="24"/>
                <w:szCs w:val="24"/>
              </w:rPr>
            </w:pPr>
            <w:r>
              <w:lastRenderedPageBreak/>
              <w:t>1 B</w:t>
            </w:r>
          </w:p>
        </w:tc>
        <w:tc>
          <w:tcPr>
            <w:tcW w:w="1655" w:type="pct"/>
            <w:hideMark/>
          </w:tcPr>
          <w:p w:rsidR="00AC21C3" w:rsidRDefault="00AC21C3" w:rsidP="00524483">
            <w:pPr>
              <w:rPr>
                <w:sz w:val="24"/>
                <w:szCs w:val="24"/>
              </w:rPr>
            </w:pPr>
            <w:r>
              <w:t>ENTER</w:t>
            </w:r>
          </w:p>
        </w:tc>
        <w:tc>
          <w:tcPr>
            <w:tcW w:w="2013" w:type="pct"/>
            <w:hideMark/>
          </w:tcPr>
          <w:p w:rsidR="00AC21C3" w:rsidRDefault="00AC21C3" w:rsidP="00524483">
            <w:pPr>
              <w:rPr>
                <w:sz w:val="24"/>
                <w:szCs w:val="24"/>
              </w:rPr>
            </w:pPr>
          </w:p>
        </w:tc>
      </w:tr>
      <w:tr w:rsidR="00AC21C3" w:rsidTr="00524483">
        <w:trPr>
          <w:trHeight w:val="510"/>
          <w:tblCellSpacing w:w="7" w:type="dxa"/>
        </w:trPr>
        <w:tc>
          <w:tcPr>
            <w:tcW w:w="1280" w:type="pct"/>
            <w:hideMark/>
          </w:tcPr>
          <w:p w:rsidR="00AC21C3" w:rsidRDefault="00AC21C3" w:rsidP="00524483">
            <w:pPr>
              <w:rPr>
                <w:sz w:val="24"/>
                <w:szCs w:val="24"/>
              </w:rPr>
            </w:pPr>
            <w:r>
              <w:t>START 1</w:t>
            </w:r>
          </w:p>
        </w:tc>
        <w:tc>
          <w:tcPr>
            <w:tcW w:w="1655" w:type="pct"/>
            <w:hideMark/>
          </w:tcPr>
          <w:p w:rsidR="00AC21C3" w:rsidRDefault="00AC21C3" w:rsidP="00524483">
            <w:pPr>
              <w:rPr>
                <w:sz w:val="24"/>
                <w:szCs w:val="24"/>
              </w:rPr>
            </w:pPr>
            <w:r>
              <w:t>1</w:t>
            </w:r>
          </w:p>
        </w:tc>
        <w:tc>
          <w:tcPr>
            <w:tcW w:w="2013" w:type="pct"/>
            <w:hideMark/>
          </w:tcPr>
          <w:p w:rsidR="00AC21C3" w:rsidRDefault="00AC21C3" w:rsidP="00524483">
            <w:pPr>
              <w:rPr>
                <w:sz w:val="24"/>
                <w:szCs w:val="24"/>
              </w:rPr>
            </w:pPr>
          </w:p>
        </w:tc>
      </w:tr>
      <w:tr w:rsidR="00AC21C3" w:rsidTr="00524483">
        <w:trPr>
          <w:trHeight w:val="510"/>
          <w:tblCellSpacing w:w="7" w:type="dxa"/>
        </w:trPr>
        <w:tc>
          <w:tcPr>
            <w:tcW w:w="1280" w:type="pct"/>
            <w:hideMark/>
          </w:tcPr>
          <w:p w:rsidR="00AC21C3" w:rsidRDefault="00AC21C3" w:rsidP="00524483">
            <w:pPr>
              <w:rPr>
                <w:sz w:val="24"/>
                <w:szCs w:val="24"/>
              </w:rPr>
            </w:pPr>
            <w:r>
              <w:t>START 2</w:t>
            </w:r>
          </w:p>
        </w:tc>
        <w:tc>
          <w:tcPr>
            <w:tcW w:w="1655" w:type="pct"/>
            <w:hideMark/>
          </w:tcPr>
          <w:p w:rsidR="00AC21C3" w:rsidRDefault="00AC21C3" w:rsidP="00524483">
            <w:pPr>
              <w:rPr>
                <w:sz w:val="24"/>
                <w:szCs w:val="24"/>
              </w:rPr>
            </w:pPr>
            <w:r>
              <w:t>2</w:t>
            </w:r>
          </w:p>
        </w:tc>
        <w:tc>
          <w:tcPr>
            <w:tcW w:w="2012" w:type="pct"/>
            <w:hideMark/>
          </w:tcPr>
          <w:p w:rsidR="00AC21C3" w:rsidRDefault="00AC21C3" w:rsidP="00524483">
            <w:pPr>
              <w:rPr>
                <w:sz w:val="24"/>
                <w:szCs w:val="24"/>
              </w:rPr>
            </w:pPr>
            <w:r>
              <w:t>Esc</w:t>
            </w:r>
          </w:p>
        </w:tc>
      </w:tr>
      <w:tr w:rsidR="00AC21C3" w:rsidTr="00524483">
        <w:trPr>
          <w:trHeight w:val="510"/>
          <w:tblCellSpacing w:w="7" w:type="dxa"/>
        </w:trPr>
        <w:tc>
          <w:tcPr>
            <w:tcW w:w="1280" w:type="pct"/>
            <w:hideMark/>
          </w:tcPr>
          <w:p w:rsidR="00AC21C3" w:rsidRDefault="00AC21C3" w:rsidP="00524483">
            <w:pPr>
              <w:rPr>
                <w:sz w:val="24"/>
                <w:szCs w:val="24"/>
              </w:rPr>
            </w:pPr>
            <w:r>
              <w:t>2 RIGHT</w:t>
            </w:r>
          </w:p>
        </w:tc>
        <w:tc>
          <w:tcPr>
            <w:tcW w:w="1655" w:type="pct"/>
            <w:hideMark/>
          </w:tcPr>
          <w:p w:rsidR="00AC21C3" w:rsidRDefault="00AC21C3" w:rsidP="00524483">
            <w:pPr>
              <w:rPr>
                <w:sz w:val="24"/>
                <w:szCs w:val="24"/>
              </w:rPr>
            </w:pPr>
            <w:r>
              <w:t>G</w:t>
            </w:r>
          </w:p>
        </w:tc>
        <w:tc>
          <w:tcPr>
            <w:tcW w:w="2012" w:type="pct"/>
            <w:hideMark/>
          </w:tcPr>
          <w:p w:rsidR="00AC21C3" w:rsidRDefault="00AC21C3" w:rsidP="00524483">
            <w:pPr>
              <w:rPr>
                <w:sz w:val="24"/>
                <w:szCs w:val="24"/>
              </w:rPr>
            </w:pPr>
          </w:p>
        </w:tc>
      </w:tr>
      <w:tr w:rsidR="00AC21C3" w:rsidTr="00524483">
        <w:trPr>
          <w:trHeight w:val="510"/>
          <w:tblCellSpacing w:w="7" w:type="dxa"/>
        </w:trPr>
        <w:tc>
          <w:tcPr>
            <w:tcW w:w="1280" w:type="pct"/>
            <w:hideMark/>
          </w:tcPr>
          <w:p w:rsidR="00AC21C3" w:rsidRDefault="00AC21C3" w:rsidP="00524483">
            <w:pPr>
              <w:rPr>
                <w:sz w:val="24"/>
                <w:szCs w:val="24"/>
              </w:rPr>
            </w:pPr>
            <w:r>
              <w:t>2 LEFT</w:t>
            </w:r>
          </w:p>
        </w:tc>
        <w:tc>
          <w:tcPr>
            <w:tcW w:w="1655" w:type="pct"/>
            <w:hideMark/>
          </w:tcPr>
          <w:p w:rsidR="00AC21C3" w:rsidRDefault="00AC21C3" w:rsidP="00524483">
            <w:pPr>
              <w:rPr>
                <w:sz w:val="24"/>
                <w:szCs w:val="24"/>
              </w:rPr>
            </w:pPr>
            <w:r>
              <w:t xml:space="preserve">D </w:t>
            </w:r>
          </w:p>
        </w:tc>
        <w:tc>
          <w:tcPr>
            <w:tcW w:w="2012" w:type="pct"/>
            <w:hideMark/>
          </w:tcPr>
          <w:p w:rsidR="00AC21C3" w:rsidRDefault="00AC21C3" w:rsidP="00524483">
            <w:pPr>
              <w:rPr>
                <w:sz w:val="24"/>
                <w:szCs w:val="24"/>
              </w:rPr>
            </w:pPr>
          </w:p>
        </w:tc>
      </w:tr>
      <w:tr w:rsidR="00AC21C3" w:rsidTr="00524483">
        <w:trPr>
          <w:trHeight w:val="510"/>
          <w:tblCellSpacing w:w="7" w:type="dxa"/>
        </w:trPr>
        <w:tc>
          <w:tcPr>
            <w:tcW w:w="1280" w:type="pct"/>
            <w:hideMark/>
          </w:tcPr>
          <w:p w:rsidR="00AC21C3" w:rsidRDefault="00AC21C3" w:rsidP="00524483">
            <w:pPr>
              <w:rPr>
                <w:sz w:val="24"/>
                <w:szCs w:val="24"/>
              </w:rPr>
            </w:pPr>
            <w:r>
              <w:t>2 UP</w:t>
            </w:r>
          </w:p>
        </w:tc>
        <w:tc>
          <w:tcPr>
            <w:tcW w:w="1655" w:type="pct"/>
            <w:hideMark/>
          </w:tcPr>
          <w:p w:rsidR="00AC21C3" w:rsidRDefault="00AC21C3" w:rsidP="00524483">
            <w:pPr>
              <w:rPr>
                <w:sz w:val="24"/>
                <w:szCs w:val="24"/>
              </w:rPr>
            </w:pPr>
            <w:r>
              <w:t>R</w:t>
            </w:r>
          </w:p>
        </w:tc>
        <w:tc>
          <w:tcPr>
            <w:tcW w:w="2012" w:type="pct"/>
            <w:hideMark/>
          </w:tcPr>
          <w:p w:rsidR="00AC21C3" w:rsidRDefault="00AC21C3" w:rsidP="00524483">
            <w:pPr>
              <w:rPr>
                <w:sz w:val="24"/>
                <w:szCs w:val="24"/>
              </w:rPr>
            </w:pPr>
          </w:p>
        </w:tc>
      </w:tr>
      <w:tr w:rsidR="00AC21C3" w:rsidTr="00524483">
        <w:trPr>
          <w:trHeight w:val="510"/>
          <w:tblCellSpacing w:w="7" w:type="dxa"/>
        </w:trPr>
        <w:tc>
          <w:tcPr>
            <w:tcW w:w="1280" w:type="pct"/>
            <w:hideMark/>
          </w:tcPr>
          <w:p w:rsidR="00AC21C3" w:rsidRDefault="00AC21C3" w:rsidP="00524483">
            <w:pPr>
              <w:rPr>
                <w:sz w:val="24"/>
                <w:szCs w:val="24"/>
              </w:rPr>
            </w:pPr>
            <w:r>
              <w:t>2 DOWN</w:t>
            </w:r>
          </w:p>
        </w:tc>
        <w:tc>
          <w:tcPr>
            <w:tcW w:w="1655" w:type="pct"/>
            <w:hideMark/>
          </w:tcPr>
          <w:p w:rsidR="00AC21C3" w:rsidRDefault="00AC21C3" w:rsidP="00524483">
            <w:pPr>
              <w:rPr>
                <w:sz w:val="24"/>
                <w:szCs w:val="24"/>
              </w:rPr>
            </w:pPr>
            <w:r>
              <w:t>F</w:t>
            </w:r>
          </w:p>
        </w:tc>
        <w:tc>
          <w:tcPr>
            <w:tcW w:w="2012" w:type="pct"/>
            <w:hideMark/>
          </w:tcPr>
          <w:p w:rsidR="00AC21C3" w:rsidRDefault="00AC21C3" w:rsidP="00524483">
            <w:pPr>
              <w:rPr>
                <w:sz w:val="24"/>
                <w:szCs w:val="24"/>
              </w:rPr>
            </w:pPr>
          </w:p>
        </w:tc>
      </w:tr>
      <w:tr w:rsidR="00AC21C3" w:rsidTr="00524483">
        <w:trPr>
          <w:trHeight w:val="510"/>
          <w:tblCellSpacing w:w="7" w:type="dxa"/>
        </w:trPr>
        <w:tc>
          <w:tcPr>
            <w:tcW w:w="1280" w:type="pct"/>
            <w:hideMark/>
          </w:tcPr>
          <w:p w:rsidR="00AC21C3" w:rsidRDefault="00AC21C3" w:rsidP="00524483">
            <w:pPr>
              <w:rPr>
                <w:sz w:val="24"/>
                <w:szCs w:val="24"/>
              </w:rPr>
            </w:pPr>
            <w:r>
              <w:t>2 SW 1</w:t>
            </w:r>
          </w:p>
        </w:tc>
        <w:tc>
          <w:tcPr>
            <w:tcW w:w="1655" w:type="pct"/>
            <w:hideMark/>
          </w:tcPr>
          <w:p w:rsidR="00AC21C3" w:rsidRDefault="00AC21C3" w:rsidP="00524483">
            <w:pPr>
              <w:rPr>
                <w:sz w:val="24"/>
                <w:szCs w:val="24"/>
              </w:rPr>
            </w:pPr>
            <w:r>
              <w:t>A</w:t>
            </w:r>
          </w:p>
        </w:tc>
        <w:tc>
          <w:tcPr>
            <w:tcW w:w="2012" w:type="pct"/>
            <w:hideMark/>
          </w:tcPr>
          <w:p w:rsidR="00AC21C3" w:rsidRDefault="00AC21C3" w:rsidP="00524483">
            <w:pPr>
              <w:rPr>
                <w:sz w:val="24"/>
                <w:szCs w:val="24"/>
              </w:rPr>
            </w:pPr>
          </w:p>
        </w:tc>
      </w:tr>
      <w:tr w:rsidR="00AC21C3" w:rsidTr="00524483">
        <w:trPr>
          <w:trHeight w:val="510"/>
          <w:tblCellSpacing w:w="7" w:type="dxa"/>
        </w:trPr>
        <w:tc>
          <w:tcPr>
            <w:tcW w:w="1280" w:type="pct"/>
            <w:hideMark/>
          </w:tcPr>
          <w:p w:rsidR="00AC21C3" w:rsidRDefault="00AC21C3" w:rsidP="00524483">
            <w:pPr>
              <w:rPr>
                <w:sz w:val="24"/>
                <w:szCs w:val="24"/>
              </w:rPr>
            </w:pPr>
            <w:r>
              <w:t>2 SW 2</w:t>
            </w:r>
          </w:p>
        </w:tc>
        <w:tc>
          <w:tcPr>
            <w:tcW w:w="1655" w:type="pct"/>
            <w:hideMark/>
          </w:tcPr>
          <w:p w:rsidR="00AC21C3" w:rsidRDefault="00AC21C3" w:rsidP="00524483">
            <w:pPr>
              <w:rPr>
                <w:sz w:val="24"/>
                <w:szCs w:val="24"/>
              </w:rPr>
            </w:pPr>
            <w:r>
              <w:t>S</w:t>
            </w:r>
          </w:p>
        </w:tc>
        <w:tc>
          <w:tcPr>
            <w:tcW w:w="2012" w:type="pct"/>
            <w:hideMark/>
          </w:tcPr>
          <w:p w:rsidR="00AC21C3" w:rsidRDefault="00AC21C3" w:rsidP="00524483">
            <w:pPr>
              <w:rPr>
                <w:sz w:val="24"/>
                <w:szCs w:val="24"/>
              </w:rPr>
            </w:pPr>
          </w:p>
        </w:tc>
      </w:tr>
      <w:tr w:rsidR="00AC21C3" w:rsidTr="00524483">
        <w:trPr>
          <w:trHeight w:val="510"/>
          <w:tblCellSpacing w:w="7" w:type="dxa"/>
        </w:trPr>
        <w:tc>
          <w:tcPr>
            <w:tcW w:w="1280" w:type="pct"/>
            <w:hideMark/>
          </w:tcPr>
          <w:p w:rsidR="00AC21C3" w:rsidRDefault="00AC21C3" w:rsidP="00524483">
            <w:pPr>
              <w:rPr>
                <w:sz w:val="24"/>
                <w:szCs w:val="24"/>
              </w:rPr>
            </w:pPr>
            <w:r>
              <w:t>2 SW 3</w:t>
            </w:r>
          </w:p>
        </w:tc>
        <w:tc>
          <w:tcPr>
            <w:tcW w:w="1655" w:type="pct"/>
            <w:hideMark/>
          </w:tcPr>
          <w:p w:rsidR="00AC21C3" w:rsidRDefault="00AC21C3" w:rsidP="00524483">
            <w:pPr>
              <w:rPr>
                <w:sz w:val="24"/>
                <w:szCs w:val="24"/>
              </w:rPr>
            </w:pPr>
            <w:r>
              <w:t>Q</w:t>
            </w:r>
          </w:p>
        </w:tc>
        <w:tc>
          <w:tcPr>
            <w:tcW w:w="2012" w:type="pct"/>
            <w:hideMark/>
          </w:tcPr>
          <w:p w:rsidR="00AC21C3" w:rsidRDefault="00AC21C3" w:rsidP="00524483">
            <w:pPr>
              <w:rPr>
                <w:sz w:val="24"/>
                <w:szCs w:val="24"/>
              </w:rPr>
            </w:pPr>
          </w:p>
        </w:tc>
      </w:tr>
      <w:tr w:rsidR="00AC21C3" w:rsidTr="00524483">
        <w:trPr>
          <w:trHeight w:val="510"/>
          <w:tblCellSpacing w:w="7" w:type="dxa"/>
        </w:trPr>
        <w:tc>
          <w:tcPr>
            <w:tcW w:w="1280" w:type="pct"/>
            <w:hideMark/>
          </w:tcPr>
          <w:p w:rsidR="00AC21C3" w:rsidRDefault="00AC21C3" w:rsidP="00524483">
            <w:pPr>
              <w:rPr>
                <w:sz w:val="24"/>
                <w:szCs w:val="24"/>
              </w:rPr>
            </w:pPr>
            <w:r>
              <w:t>2 SW 4</w:t>
            </w:r>
          </w:p>
        </w:tc>
        <w:tc>
          <w:tcPr>
            <w:tcW w:w="1655" w:type="pct"/>
            <w:hideMark/>
          </w:tcPr>
          <w:p w:rsidR="00AC21C3" w:rsidRDefault="00AC21C3" w:rsidP="00524483">
            <w:pPr>
              <w:rPr>
                <w:sz w:val="24"/>
                <w:szCs w:val="24"/>
              </w:rPr>
            </w:pPr>
            <w:r>
              <w:t>W</w:t>
            </w:r>
          </w:p>
        </w:tc>
        <w:tc>
          <w:tcPr>
            <w:tcW w:w="2012" w:type="pct"/>
            <w:hideMark/>
          </w:tcPr>
          <w:p w:rsidR="00AC21C3" w:rsidRDefault="00AC21C3" w:rsidP="00524483">
            <w:pPr>
              <w:rPr>
                <w:sz w:val="24"/>
                <w:szCs w:val="24"/>
              </w:rPr>
            </w:pPr>
          </w:p>
        </w:tc>
      </w:tr>
      <w:tr w:rsidR="00AC21C3" w:rsidTr="00524483">
        <w:trPr>
          <w:trHeight w:val="510"/>
          <w:tblCellSpacing w:w="7" w:type="dxa"/>
        </w:trPr>
        <w:tc>
          <w:tcPr>
            <w:tcW w:w="1280" w:type="pct"/>
            <w:hideMark/>
          </w:tcPr>
          <w:p w:rsidR="00AC21C3" w:rsidRDefault="00AC21C3" w:rsidP="00524483">
            <w:pPr>
              <w:rPr>
                <w:sz w:val="24"/>
                <w:szCs w:val="24"/>
              </w:rPr>
            </w:pPr>
            <w:r>
              <w:t>2 SW 5</w:t>
            </w:r>
          </w:p>
        </w:tc>
        <w:tc>
          <w:tcPr>
            <w:tcW w:w="1655" w:type="pct"/>
            <w:hideMark/>
          </w:tcPr>
          <w:p w:rsidR="00AC21C3" w:rsidRDefault="00AC21C3" w:rsidP="00524483">
            <w:pPr>
              <w:rPr>
                <w:sz w:val="24"/>
                <w:szCs w:val="24"/>
              </w:rPr>
            </w:pPr>
            <w:r>
              <w:t>I</w:t>
            </w:r>
          </w:p>
        </w:tc>
        <w:tc>
          <w:tcPr>
            <w:tcW w:w="2012" w:type="pct"/>
            <w:hideMark/>
          </w:tcPr>
          <w:p w:rsidR="00AC21C3" w:rsidRDefault="00AC21C3" w:rsidP="00524483">
            <w:pPr>
              <w:rPr>
                <w:sz w:val="24"/>
                <w:szCs w:val="24"/>
              </w:rPr>
            </w:pPr>
          </w:p>
        </w:tc>
      </w:tr>
      <w:tr w:rsidR="00AC21C3" w:rsidTr="00524483">
        <w:trPr>
          <w:trHeight w:val="510"/>
          <w:tblCellSpacing w:w="7" w:type="dxa"/>
        </w:trPr>
        <w:tc>
          <w:tcPr>
            <w:tcW w:w="1280" w:type="pct"/>
            <w:hideMark/>
          </w:tcPr>
          <w:p w:rsidR="00AC21C3" w:rsidRDefault="00AC21C3" w:rsidP="00524483">
            <w:pPr>
              <w:rPr>
                <w:sz w:val="24"/>
                <w:szCs w:val="24"/>
              </w:rPr>
            </w:pPr>
            <w:r>
              <w:t>2 SW 6</w:t>
            </w:r>
          </w:p>
        </w:tc>
        <w:tc>
          <w:tcPr>
            <w:tcW w:w="1655" w:type="pct"/>
            <w:hideMark/>
          </w:tcPr>
          <w:p w:rsidR="00AC21C3" w:rsidRDefault="00AC21C3" w:rsidP="00524483">
            <w:pPr>
              <w:rPr>
                <w:sz w:val="24"/>
                <w:szCs w:val="24"/>
              </w:rPr>
            </w:pPr>
            <w:r>
              <w:t>K</w:t>
            </w:r>
          </w:p>
        </w:tc>
        <w:tc>
          <w:tcPr>
            <w:tcW w:w="2012" w:type="pct"/>
            <w:hideMark/>
          </w:tcPr>
          <w:p w:rsidR="00AC21C3" w:rsidRDefault="00AC21C3" w:rsidP="00524483">
            <w:pPr>
              <w:rPr>
                <w:sz w:val="24"/>
                <w:szCs w:val="24"/>
              </w:rPr>
            </w:pPr>
          </w:p>
        </w:tc>
      </w:tr>
      <w:tr w:rsidR="00AC21C3" w:rsidTr="00524483">
        <w:trPr>
          <w:trHeight w:val="462"/>
          <w:tblCellSpacing w:w="7" w:type="dxa"/>
        </w:trPr>
        <w:tc>
          <w:tcPr>
            <w:tcW w:w="1280" w:type="pct"/>
            <w:hideMark/>
          </w:tcPr>
          <w:p w:rsidR="00AC21C3" w:rsidRDefault="00AC21C3" w:rsidP="00524483">
            <w:pPr>
              <w:rPr>
                <w:sz w:val="24"/>
                <w:szCs w:val="24"/>
              </w:rPr>
            </w:pPr>
            <w:r>
              <w:t>2 SW 7</w:t>
            </w:r>
          </w:p>
        </w:tc>
        <w:tc>
          <w:tcPr>
            <w:tcW w:w="1655" w:type="pct"/>
            <w:hideMark/>
          </w:tcPr>
          <w:p w:rsidR="00AC21C3" w:rsidRDefault="00AC21C3" w:rsidP="00524483">
            <w:pPr>
              <w:rPr>
                <w:sz w:val="24"/>
                <w:szCs w:val="24"/>
              </w:rPr>
            </w:pPr>
            <w:r>
              <w:t>J</w:t>
            </w:r>
          </w:p>
        </w:tc>
        <w:tc>
          <w:tcPr>
            <w:tcW w:w="2012" w:type="pct"/>
            <w:hideMark/>
          </w:tcPr>
          <w:p w:rsidR="00AC21C3" w:rsidRDefault="00AC21C3" w:rsidP="00524483">
            <w:pPr>
              <w:rPr>
                <w:sz w:val="24"/>
                <w:szCs w:val="24"/>
              </w:rPr>
            </w:pPr>
          </w:p>
        </w:tc>
      </w:tr>
      <w:tr w:rsidR="00AC21C3" w:rsidTr="00524483">
        <w:trPr>
          <w:trHeight w:val="510"/>
          <w:tblCellSpacing w:w="7" w:type="dxa"/>
        </w:trPr>
        <w:tc>
          <w:tcPr>
            <w:tcW w:w="1280" w:type="pct"/>
            <w:hideMark/>
          </w:tcPr>
          <w:p w:rsidR="00AC21C3" w:rsidRDefault="00AC21C3" w:rsidP="00524483">
            <w:pPr>
              <w:rPr>
                <w:sz w:val="24"/>
                <w:szCs w:val="24"/>
              </w:rPr>
            </w:pPr>
            <w:r>
              <w:t>2 SW 8</w:t>
            </w:r>
          </w:p>
        </w:tc>
        <w:tc>
          <w:tcPr>
            <w:tcW w:w="1655" w:type="pct"/>
            <w:hideMark/>
          </w:tcPr>
          <w:p w:rsidR="00AC21C3" w:rsidRDefault="00AC21C3" w:rsidP="00524483">
            <w:pPr>
              <w:rPr>
                <w:sz w:val="24"/>
                <w:szCs w:val="24"/>
              </w:rPr>
            </w:pPr>
            <w:r>
              <w:t>L</w:t>
            </w:r>
          </w:p>
        </w:tc>
        <w:tc>
          <w:tcPr>
            <w:tcW w:w="2012" w:type="pct"/>
            <w:hideMark/>
          </w:tcPr>
          <w:p w:rsidR="00AC21C3" w:rsidRDefault="00AC21C3" w:rsidP="00524483">
            <w:pPr>
              <w:rPr>
                <w:sz w:val="24"/>
                <w:szCs w:val="24"/>
              </w:rPr>
            </w:pPr>
          </w:p>
        </w:tc>
      </w:tr>
      <w:tr w:rsidR="00AC21C3" w:rsidTr="00524483">
        <w:trPr>
          <w:trHeight w:val="510"/>
          <w:tblCellSpacing w:w="7" w:type="dxa"/>
        </w:trPr>
        <w:tc>
          <w:tcPr>
            <w:tcW w:w="1280" w:type="pct"/>
            <w:hideMark/>
          </w:tcPr>
          <w:p w:rsidR="00AC21C3" w:rsidRDefault="00AC21C3" w:rsidP="00524483">
            <w:pPr>
              <w:rPr>
                <w:sz w:val="24"/>
                <w:szCs w:val="24"/>
              </w:rPr>
            </w:pPr>
            <w:r>
              <w:t>2 A</w:t>
            </w:r>
          </w:p>
        </w:tc>
        <w:tc>
          <w:tcPr>
            <w:tcW w:w="1655" w:type="pct"/>
            <w:hideMark/>
          </w:tcPr>
          <w:p w:rsidR="00AC21C3" w:rsidRDefault="00AC21C3" w:rsidP="00524483">
            <w:pPr>
              <w:rPr>
                <w:sz w:val="24"/>
                <w:szCs w:val="24"/>
              </w:rPr>
            </w:pPr>
            <w:r>
              <w:t>TAB</w:t>
            </w:r>
          </w:p>
        </w:tc>
        <w:tc>
          <w:tcPr>
            <w:tcW w:w="2012" w:type="pct"/>
            <w:hideMark/>
          </w:tcPr>
          <w:p w:rsidR="00AC21C3" w:rsidRDefault="00AC21C3" w:rsidP="00524483">
            <w:pPr>
              <w:rPr>
                <w:sz w:val="24"/>
                <w:szCs w:val="24"/>
              </w:rPr>
            </w:pPr>
          </w:p>
        </w:tc>
      </w:tr>
      <w:tr w:rsidR="00AC21C3" w:rsidTr="00524483">
        <w:trPr>
          <w:trHeight w:val="510"/>
          <w:tblCellSpacing w:w="7" w:type="dxa"/>
        </w:trPr>
        <w:tc>
          <w:tcPr>
            <w:tcW w:w="1280" w:type="pct"/>
            <w:hideMark/>
          </w:tcPr>
          <w:p w:rsidR="00AC21C3" w:rsidRDefault="00AC21C3" w:rsidP="00524483">
            <w:pPr>
              <w:rPr>
                <w:sz w:val="24"/>
                <w:szCs w:val="24"/>
              </w:rPr>
            </w:pPr>
            <w:r>
              <w:t>2 B</w:t>
            </w:r>
          </w:p>
        </w:tc>
        <w:tc>
          <w:tcPr>
            <w:tcW w:w="1655" w:type="pct"/>
            <w:hideMark/>
          </w:tcPr>
          <w:p w:rsidR="00AC21C3" w:rsidRDefault="00AC21C3" w:rsidP="00524483">
            <w:pPr>
              <w:rPr>
                <w:sz w:val="24"/>
                <w:szCs w:val="24"/>
              </w:rPr>
            </w:pPr>
            <w:r>
              <w:t>ESC</w:t>
            </w:r>
          </w:p>
        </w:tc>
        <w:tc>
          <w:tcPr>
            <w:tcW w:w="2012" w:type="pct"/>
            <w:vAlign w:val="center"/>
            <w:hideMark/>
          </w:tcPr>
          <w:p w:rsidR="00AC21C3" w:rsidRDefault="00AC21C3" w:rsidP="00524483">
            <w:pPr>
              <w:rPr>
                <w:sz w:val="20"/>
                <w:szCs w:val="20"/>
              </w:rPr>
            </w:pPr>
          </w:p>
        </w:tc>
      </w:tr>
    </w:tbl>
    <w:p w:rsidR="00AC21C3" w:rsidRDefault="00AC21C3" w:rsidP="00711ADA">
      <w:pPr>
        <w:rPr>
          <w:sz w:val="28"/>
          <w:szCs w:val="28"/>
        </w:rPr>
        <w:sectPr w:rsidR="00AC21C3" w:rsidSect="00AC21C3">
          <w:type w:val="continuous"/>
          <w:pgSz w:w="12240" w:h="15840" w:code="1"/>
          <w:pgMar w:top="720" w:right="720" w:bottom="720" w:left="720" w:header="720" w:footer="720" w:gutter="0"/>
          <w:cols w:num="2" w:space="720" w:equalWidth="0">
            <w:col w:w="5040" w:space="720"/>
            <w:col w:w="5040"/>
          </w:cols>
          <w:docGrid w:linePitch="360"/>
        </w:sectPr>
      </w:pPr>
    </w:p>
    <w:p w:rsidR="00AC21C3" w:rsidRPr="00316214" w:rsidRDefault="00AC21C3" w:rsidP="00711ADA">
      <w:pPr>
        <w:rPr>
          <w:sz w:val="28"/>
          <w:szCs w:val="28"/>
        </w:rPr>
      </w:pPr>
    </w:p>
    <w:sectPr w:rsidR="00AC21C3" w:rsidRPr="00316214" w:rsidSect="00AC21C3">
      <w:type w:val="continuous"/>
      <w:pgSz w:w="12240" w:h="15840" w:code="1"/>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613BF"/>
    <w:multiLevelType w:val="hybridMultilevel"/>
    <w:tmpl w:val="53E882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C86BBB"/>
    <w:multiLevelType w:val="hybridMultilevel"/>
    <w:tmpl w:val="5BD43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C97F73"/>
    <w:multiLevelType w:val="hybridMultilevel"/>
    <w:tmpl w:val="53544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C541C1"/>
    <w:multiLevelType w:val="hybridMultilevel"/>
    <w:tmpl w:val="B9A0C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8D1A53"/>
    <w:multiLevelType w:val="hybridMultilevel"/>
    <w:tmpl w:val="30626C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92399E"/>
    <w:multiLevelType w:val="hybridMultilevel"/>
    <w:tmpl w:val="4350C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722800"/>
    <w:multiLevelType w:val="hybridMultilevel"/>
    <w:tmpl w:val="93B28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3"/>
  </w:num>
  <w:num w:numId="5">
    <w:abstractNumId w:val="0"/>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046E3A"/>
    <w:rsid w:val="00046E3A"/>
    <w:rsid w:val="000C74EB"/>
    <w:rsid w:val="000D12E8"/>
    <w:rsid w:val="00160454"/>
    <w:rsid w:val="001B3E86"/>
    <w:rsid w:val="00210EFB"/>
    <w:rsid w:val="00272100"/>
    <w:rsid w:val="002943CC"/>
    <w:rsid w:val="002C41D6"/>
    <w:rsid w:val="002D6483"/>
    <w:rsid w:val="002E1404"/>
    <w:rsid w:val="00316214"/>
    <w:rsid w:val="003A1881"/>
    <w:rsid w:val="00483129"/>
    <w:rsid w:val="00536E11"/>
    <w:rsid w:val="005B7E37"/>
    <w:rsid w:val="00600097"/>
    <w:rsid w:val="00624E32"/>
    <w:rsid w:val="0066316B"/>
    <w:rsid w:val="00664793"/>
    <w:rsid w:val="006F2FAB"/>
    <w:rsid w:val="00711ADA"/>
    <w:rsid w:val="00755543"/>
    <w:rsid w:val="007753B1"/>
    <w:rsid w:val="007A74AC"/>
    <w:rsid w:val="007E2246"/>
    <w:rsid w:val="007E2C07"/>
    <w:rsid w:val="00863C95"/>
    <w:rsid w:val="008708D1"/>
    <w:rsid w:val="00906050"/>
    <w:rsid w:val="00944971"/>
    <w:rsid w:val="00A162D1"/>
    <w:rsid w:val="00A3201B"/>
    <w:rsid w:val="00A744CD"/>
    <w:rsid w:val="00AC21C3"/>
    <w:rsid w:val="00AD2DDB"/>
    <w:rsid w:val="00B24041"/>
    <w:rsid w:val="00B37AD1"/>
    <w:rsid w:val="00B8668C"/>
    <w:rsid w:val="00C07890"/>
    <w:rsid w:val="00D11530"/>
    <w:rsid w:val="00D42734"/>
    <w:rsid w:val="00D76440"/>
    <w:rsid w:val="00DC0993"/>
    <w:rsid w:val="00DC50C5"/>
    <w:rsid w:val="00DF35DA"/>
    <w:rsid w:val="00F02349"/>
    <w:rsid w:val="00F03E5F"/>
    <w:rsid w:val="00F133E5"/>
    <w:rsid w:val="00F33985"/>
    <w:rsid w:val="00F552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1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E3A"/>
    <w:pPr>
      <w:ind w:left="720"/>
      <w:contextualSpacing/>
    </w:pPr>
  </w:style>
  <w:style w:type="paragraph" w:styleId="BalloonText">
    <w:name w:val="Balloon Text"/>
    <w:basedOn w:val="Normal"/>
    <w:link w:val="BalloonTextChar"/>
    <w:uiPriority w:val="99"/>
    <w:semiHidden/>
    <w:unhideWhenUsed/>
    <w:rsid w:val="007E224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246"/>
    <w:rPr>
      <w:rFonts w:ascii="Tahoma" w:hAnsi="Tahoma" w:cs="Tahoma"/>
      <w:sz w:val="16"/>
      <w:szCs w:val="16"/>
    </w:rPr>
  </w:style>
  <w:style w:type="paragraph" w:styleId="NormalWeb">
    <w:name w:val="Normal (Web)"/>
    <w:basedOn w:val="Normal"/>
    <w:uiPriority w:val="99"/>
    <w:unhideWhenUsed/>
    <w:rsid w:val="00AC21C3"/>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75D46E-7773-4AE6-8A87-28691813E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1261</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3</cp:revision>
  <dcterms:created xsi:type="dcterms:W3CDTF">2014-11-29T02:44:00Z</dcterms:created>
  <dcterms:modified xsi:type="dcterms:W3CDTF">2014-11-29T02:46:00Z</dcterms:modified>
</cp:coreProperties>
</file>